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F22B4" w14:textId="75D95956" w:rsidR="00ED418B" w:rsidRPr="00ED418B" w:rsidRDefault="00ED418B" w:rsidP="00DC2D9F">
      <w:pPr>
        <w:spacing w:line="360" w:lineRule="auto"/>
        <w:contextualSpacing/>
        <w:jc w:val="center"/>
        <w:rPr>
          <w:b/>
          <w:sz w:val="40"/>
          <w:szCs w:val="40"/>
        </w:rPr>
      </w:pPr>
      <w:r w:rsidRPr="00ED418B">
        <w:rPr>
          <w:b/>
          <w:sz w:val="40"/>
          <w:szCs w:val="40"/>
        </w:rPr>
        <w:t xml:space="preserve">ĐỀ CƯƠNG ÔN </w:t>
      </w:r>
      <w:r w:rsidR="00DC2D9F">
        <w:rPr>
          <w:b/>
          <w:sz w:val="40"/>
          <w:szCs w:val="40"/>
        </w:rPr>
        <w:t xml:space="preserve">TẬP </w:t>
      </w:r>
      <w:bookmarkStart w:id="0" w:name="_GoBack"/>
      <w:bookmarkEnd w:id="0"/>
      <w:r w:rsidRPr="00ED418B">
        <w:rPr>
          <w:b/>
          <w:sz w:val="40"/>
          <w:szCs w:val="40"/>
        </w:rPr>
        <w:t>GIỮA HỌC KÌ II- ĐỊA LÍ 9</w:t>
      </w:r>
    </w:p>
    <w:p w14:paraId="4FCC8AD0" w14:textId="0DD47B16" w:rsidR="000A2384" w:rsidRPr="00DC2D9F" w:rsidRDefault="00CC2789" w:rsidP="00EC73B9">
      <w:pPr>
        <w:spacing w:line="360" w:lineRule="auto"/>
        <w:jc w:val="center"/>
        <w:rPr>
          <w:b/>
          <w:sz w:val="28"/>
          <w:szCs w:val="28"/>
          <w:u w:val="single"/>
          <w:lang w:val="vi-VN"/>
        </w:rPr>
      </w:pPr>
      <w:r w:rsidRPr="00DC2D9F">
        <w:rPr>
          <w:b/>
          <w:sz w:val="28"/>
          <w:szCs w:val="28"/>
        </w:rPr>
        <w:t>Bài 15: Thương mại và du lịch</w:t>
      </w:r>
    </w:p>
    <w:p w14:paraId="43AE706B" w14:textId="4D6C56EA" w:rsidR="00872D00" w:rsidRPr="00EC73B9" w:rsidRDefault="00872D00" w:rsidP="00EC73B9">
      <w:pPr>
        <w:spacing w:line="360" w:lineRule="auto"/>
        <w:jc w:val="both"/>
      </w:pPr>
      <w:r w:rsidRPr="00EC73B9">
        <w:rPr>
          <w:b/>
          <w:u w:val="single"/>
          <w:lang w:val="vi-VN"/>
        </w:rPr>
        <w:t xml:space="preserve">Câu </w:t>
      </w:r>
      <w:r w:rsidR="00EC73B9">
        <w:rPr>
          <w:b/>
          <w:u w:val="single"/>
        </w:rPr>
        <w:t>1</w:t>
      </w:r>
      <w:r w:rsidRPr="00EC73B9">
        <w:rPr>
          <w:b/>
          <w:lang w:val="vi-VN"/>
        </w:rPr>
        <w:t>.</w:t>
      </w:r>
      <w:r w:rsidRPr="00EC73B9">
        <w:rPr>
          <w:lang w:val="vi-VN"/>
        </w:rPr>
        <w:t xml:space="preserve"> </w:t>
      </w:r>
      <w:r w:rsidR="001034AD" w:rsidRPr="00EC73B9">
        <w:t>Nhờ những điều kiện nào mà nước ta buôn bán nhiều với thị trường Châu Á – Thái Bình Dương.</w:t>
      </w:r>
      <w:r w:rsidR="001034AD" w:rsidRPr="00EC73B9">
        <w:rPr>
          <w:b/>
          <w:bCs/>
        </w:rPr>
        <w:t xml:space="preserve">?  </w:t>
      </w:r>
    </w:p>
    <w:p w14:paraId="0F3F9348" w14:textId="78569EB9" w:rsidR="00872D00" w:rsidRPr="00EC73B9" w:rsidRDefault="00872D00" w:rsidP="00EC73B9">
      <w:pPr>
        <w:shd w:val="clear" w:color="auto" w:fill="FFFFFF"/>
        <w:spacing w:line="360" w:lineRule="auto"/>
        <w:rPr>
          <w:b/>
          <w:bCs/>
        </w:rPr>
      </w:pPr>
      <w:r w:rsidRPr="00EC73B9">
        <w:rPr>
          <w:b/>
          <w:bCs/>
        </w:rPr>
        <w:t>ĐÁP ÁN:</w:t>
      </w:r>
    </w:p>
    <w:p w14:paraId="28D7379C" w14:textId="49892C0E" w:rsidR="00CC2789" w:rsidRPr="00EC73B9" w:rsidRDefault="00872D00" w:rsidP="00EC73B9">
      <w:pPr>
        <w:shd w:val="clear" w:color="auto" w:fill="FFFFFF"/>
        <w:spacing w:line="360" w:lineRule="auto"/>
        <w:jc w:val="both"/>
      </w:pPr>
      <w:r w:rsidRPr="00EC73B9">
        <w:t xml:space="preserve">+ </w:t>
      </w:r>
      <w:r w:rsidR="00CC2789" w:rsidRPr="00EC73B9">
        <w:t xml:space="preserve">Có vị trí dịa lí thuận lợi cho việc vận chuyển, giao nhận hàng hóa, các mối liên hệ có tính truyền thống. </w:t>
      </w:r>
    </w:p>
    <w:p w14:paraId="16C6CC6F" w14:textId="1ABA8424" w:rsidR="00CC2789" w:rsidRPr="00EC73B9" w:rsidRDefault="00CC2789" w:rsidP="00EC73B9">
      <w:pPr>
        <w:shd w:val="clear" w:color="auto" w:fill="FFFFFF"/>
        <w:spacing w:line="360" w:lineRule="auto"/>
        <w:jc w:val="both"/>
      </w:pPr>
      <w:r w:rsidRPr="00EC73B9">
        <w:t xml:space="preserve">+ Thị hiếu con người tiêu dùng có nhiều điểm tương đồng. </w:t>
      </w:r>
    </w:p>
    <w:p w14:paraId="2007EDE9" w14:textId="71BDF061" w:rsidR="00872D00" w:rsidRPr="00EC73B9" w:rsidRDefault="00CC2789" w:rsidP="00EC73B9">
      <w:pPr>
        <w:shd w:val="clear" w:color="auto" w:fill="FFFFFF"/>
        <w:spacing w:line="360" w:lineRule="auto"/>
        <w:jc w:val="both"/>
      </w:pPr>
      <w:r w:rsidRPr="00EC73B9">
        <w:t xml:space="preserve">+ Tiêu chuẩn hàng hóa không cao, phù hợp với trình độ sản xuất còn thấp của Việt Nam. </w:t>
      </w:r>
    </w:p>
    <w:p w14:paraId="63F4F991" w14:textId="48171F65" w:rsidR="00CC2789" w:rsidRPr="00EC73B9" w:rsidRDefault="00872D00" w:rsidP="00EC73B9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EC73B9">
        <w:rPr>
          <w:b/>
          <w:bCs/>
          <w:spacing w:val="-15"/>
        </w:rPr>
        <w:t xml:space="preserve">Bài </w:t>
      </w:r>
      <w:r w:rsidR="00CC2789" w:rsidRPr="00EC73B9">
        <w:rPr>
          <w:b/>
          <w:bCs/>
          <w:spacing w:val="-15"/>
        </w:rPr>
        <w:t xml:space="preserve">17+ 18: </w:t>
      </w:r>
      <w:r w:rsidR="00CC2789" w:rsidRPr="00EC73B9">
        <w:rPr>
          <w:b/>
        </w:rPr>
        <w:t>Vùng trung du và miền núi Bắc bộ</w:t>
      </w:r>
    </w:p>
    <w:p w14:paraId="1C137B7B" w14:textId="04F2080E" w:rsidR="00584091" w:rsidRPr="00EC73B9" w:rsidRDefault="00584091" w:rsidP="00EC73B9">
      <w:pPr>
        <w:spacing w:line="360" w:lineRule="auto"/>
        <w:jc w:val="both"/>
      </w:pPr>
      <w:r w:rsidRPr="00EC73B9">
        <w:rPr>
          <w:b/>
          <w:u w:val="single"/>
          <w:lang w:val="vi-VN"/>
        </w:rPr>
        <w:t xml:space="preserve">Câu </w:t>
      </w:r>
      <w:r w:rsidR="00EC73B9">
        <w:rPr>
          <w:b/>
          <w:u w:val="single"/>
        </w:rPr>
        <w:t>2</w:t>
      </w:r>
      <w:r w:rsidRPr="00EC73B9">
        <w:rPr>
          <w:b/>
          <w:lang w:val="vi-VN"/>
        </w:rPr>
        <w:t>.</w:t>
      </w:r>
      <w:r w:rsidR="008B7C59" w:rsidRPr="00EC73B9">
        <w:rPr>
          <w:b/>
        </w:rPr>
        <w:t xml:space="preserve"> Hãy nêu ý nghĩa vị trí địa lí của vùng Trung du và miền núi Bắc Bộ?</w:t>
      </w:r>
      <w:r w:rsidRPr="00EC73B9">
        <w:rPr>
          <w:lang w:val="vi-VN"/>
        </w:rPr>
        <w:t xml:space="preserve"> </w:t>
      </w:r>
    </w:p>
    <w:p w14:paraId="6104BA33" w14:textId="77777777" w:rsidR="008B7C59" w:rsidRPr="00EC73B9" w:rsidRDefault="00584091" w:rsidP="00EC73B9">
      <w:pPr>
        <w:shd w:val="clear" w:color="auto" w:fill="FFFFFF"/>
        <w:spacing w:line="360" w:lineRule="auto"/>
        <w:jc w:val="both"/>
        <w:rPr>
          <w:b/>
          <w:bCs/>
        </w:rPr>
      </w:pPr>
      <w:r w:rsidRPr="00EC73B9">
        <w:rPr>
          <w:b/>
          <w:bCs/>
        </w:rPr>
        <w:t>ĐÁP ÁN:</w:t>
      </w:r>
    </w:p>
    <w:p w14:paraId="2AF735F9" w14:textId="3AE892D7" w:rsidR="008B7C59" w:rsidRPr="00EC73B9" w:rsidRDefault="008B7C59" w:rsidP="00EC73B9">
      <w:pPr>
        <w:shd w:val="clear" w:color="auto" w:fill="FFFFFF"/>
        <w:spacing w:line="360" w:lineRule="auto"/>
        <w:jc w:val="both"/>
        <w:rPr>
          <w:b/>
          <w:bCs/>
        </w:rPr>
      </w:pPr>
      <w:r w:rsidRPr="00EC73B9">
        <w:rPr>
          <w:b/>
          <w:bCs/>
          <w:color w:val="333333"/>
        </w:rPr>
        <w:t>-</w:t>
      </w:r>
      <w:r w:rsidRPr="00EC73B9">
        <w:rPr>
          <w:color w:val="333333"/>
        </w:rPr>
        <w:t xml:space="preserve"> Có vị trí chiến lược về an ninh quốc phòng. </w:t>
      </w:r>
    </w:p>
    <w:p w14:paraId="178B0376" w14:textId="4C4D9516" w:rsidR="008B7C59" w:rsidRPr="00EC73B9" w:rsidRDefault="008B7C59" w:rsidP="00EC73B9">
      <w:pPr>
        <w:shd w:val="clear" w:color="auto" w:fill="FFFFFF"/>
        <w:spacing w:line="360" w:lineRule="auto"/>
        <w:jc w:val="both"/>
        <w:rPr>
          <w:b/>
          <w:bCs/>
        </w:rPr>
      </w:pPr>
      <w:r w:rsidRPr="00EC73B9">
        <w:rPr>
          <w:b/>
          <w:bCs/>
        </w:rPr>
        <w:t xml:space="preserve">- </w:t>
      </w:r>
      <w:r w:rsidRPr="00EC73B9">
        <w:rPr>
          <w:color w:val="333333"/>
        </w:rPr>
        <w:t xml:space="preserve">Có điều kiện giao lưu kinh tế với các nước trong khu vực và các vùng kinh tế trong nước. </w:t>
      </w:r>
    </w:p>
    <w:p w14:paraId="74482B38" w14:textId="75995494" w:rsidR="008B7C59" w:rsidRPr="00EC73B9" w:rsidRDefault="008B7C59" w:rsidP="00EC73B9">
      <w:pPr>
        <w:shd w:val="clear" w:color="auto" w:fill="FFFFFF"/>
        <w:spacing w:line="360" w:lineRule="auto"/>
        <w:jc w:val="both"/>
        <w:rPr>
          <w:b/>
          <w:color w:val="333333"/>
        </w:rPr>
      </w:pPr>
      <w:r w:rsidRPr="00EC73B9">
        <w:rPr>
          <w:b/>
          <w:bCs/>
        </w:rPr>
        <w:t xml:space="preserve">- </w:t>
      </w:r>
      <w:r w:rsidRPr="00EC73B9">
        <w:rPr>
          <w:color w:val="333333"/>
        </w:rPr>
        <w:t xml:space="preserve">Phát triển kinh tế cả đất liền và kinh tế biển. </w:t>
      </w:r>
    </w:p>
    <w:p w14:paraId="27C266C3" w14:textId="07072503" w:rsidR="00872D00" w:rsidRPr="00EC73B9" w:rsidRDefault="000A2384" w:rsidP="00EC73B9">
      <w:pPr>
        <w:spacing w:line="360" w:lineRule="auto"/>
        <w:jc w:val="both"/>
        <w:rPr>
          <w:shd w:val="clear" w:color="auto" w:fill="FFFFFF"/>
        </w:rPr>
      </w:pPr>
      <w:r w:rsidRPr="00EC73B9">
        <w:rPr>
          <w:b/>
          <w:u w:val="single"/>
          <w:lang w:val="vi-VN"/>
        </w:rPr>
        <w:t xml:space="preserve">Câu </w:t>
      </w:r>
      <w:r w:rsidR="00EC73B9">
        <w:rPr>
          <w:b/>
          <w:u w:val="single"/>
        </w:rPr>
        <w:t>3</w:t>
      </w:r>
      <w:r w:rsidRPr="00EC73B9">
        <w:rPr>
          <w:b/>
          <w:lang w:val="vi-VN"/>
        </w:rPr>
        <w:t>.</w:t>
      </w:r>
      <w:r w:rsidR="008B7C59" w:rsidRPr="00EC73B9">
        <w:rPr>
          <w:b/>
        </w:rPr>
        <w:t xml:space="preserve"> Trình bày đặc điểm phát triển </w:t>
      </w:r>
      <w:r w:rsidR="00DA0137" w:rsidRPr="00EC73B9">
        <w:rPr>
          <w:b/>
        </w:rPr>
        <w:t>nghành du lịch của vùng Trung du và miền núi Bắc Bộ</w:t>
      </w:r>
      <w:r w:rsidRPr="00EC73B9">
        <w:rPr>
          <w:b/>
          <w:bCs/>
          <w:shd w:val="clear" w:color="auto" w:fill="FFFFFF"/>
        </w:rPr>
        <w:t>?</w:t>
      </w:r>
      <w:r w:rsidRPr="00EC73B9">
        <w:rPr>
          <w:shd w:val="clear" w:color="auto" w:fill="FFFFFF"/>
        </w:rPr>
        <w:t xml:space="preserve"> </w:t>
      </w:r>
    </w:p>
    <w:p w14:paraId="12386F31" w14:textId="77777777" w:rsidR="000A2384" w:rsidRPr="00EC73B9" w:rsidRDefault="000A2384" w:rsidP="00EC73B9">
      <w:pPr>
        <w:shd w:val="clear" w:color="auto" w:fill="FFFFFF"/>
        <w:spacing w:line="360" w:lineRule="auto"/>
        <w:jc w:val="both"/>
        <w:rPr>
          <w:rStyle w:val="Strong"/>
          <w:b w:val="0"/>
          <w:bCs w:val="0"/>
        </w:rPr>
      </w:pPr>
      <w:r w:rsidRPr="00EC73B9">
        <w:rPr>
          <w:b/>
          <w:bCs/>
        </w:rPr>
        <w:t>ĐÁP ÁN:</w:t>
      </w:r>
    </w:p>
    <w:p w14:paraId="32A657F3" w14:textId="161D2795" w:rsidR="00DA0137" w:rsidRPr="00EC73B9" w:rsidRDefault="00DA0137" w:rsidP="00EC73B9">
      <w:pPr>
        <w:pStyle w:val="NormalWeb"/>
        <w:spacing w:before="0" w:beforeAutospacing="0" w:after="0" w:afterAutospacing="0" w:line="360" w:lineRule="auto"/>
        <w:ind w:left="48" w:right="48"/>
        <w:jc w:val="both"/>
      </w:pPr>
      <w:r w:rsidRPr="00EC73B9">
        <w:t xml:space="preserve">- Điều kiện phát triển: Nhiều tài nguyên du lịch tự nhiên, tài nguyên du lịch lịch sử cách mạng. </w:t>
      </w:r>
    </w:p>
    <w:p w14:paraId="3288DC7F" w14:textId="410C2A71" w:rsidR="00DA0137" w:rsidRPr="00EC73B9" w:rsidRDefault="00DA0137" w:rsidP="00EC73B9">
      <w:pPr>
        <w:pStyle w:val="NormalWeb"/>
        <w:spacing w:before="0" w:beforeAutospacing="0" w:after="0" w:afterAutospacing="0" w:line="360" w:lineRule="auto"/>
        <w:ind w:left="48" w:right="48"/>
        <w:jc w:val="both"/>
      </w:pPr>
      <w:r w:rsidRPr="00EC73B9">
        <w:t xml:space="preserve">- Khó khăn: Tài nguyên du lịch 1 số nơi bị suy thoái, ô nhiễm. </w:t>
      </w:r>
    </w:p>
    <w:p w14:paraId="477FB819" w14:textId="4ECE4449" w:rsidR="00DA0137" w:rsidRPr="00EC73B9" w:rsidRDefault="00DA0137" w:rsidP="00EC73B9">
      <w:pPr>
        <w:pStyle w:val="NormalWeb"/>
        <w:spacing w:before="0" w:beforeAutospacing="0" w:after="0" w:afterAutospacing="0" w:line="360" w:lineRule="auto"/>
        <w:ind w:left="48" w:right="48"/>
        <w:jc w:val="both"/>
      </w:pPr>
      <w:r w:rsidRPr="00EC73B9">
        <w:t xml:space="preserve">- Sản phẩm du lịch: hướng về cội nguồn, du lịch sinh thái. </w:t>
      </w:r>
    </w:p>
    <w:p w14:paraId="09C66742" w14:textId="39719C98" w:rsidR="00DA0137" w:rsidRPr="00EC73B9" w:rsidRDefault="00DA0137" w:rsidP="00EC73B9">
      <w:pPr>
        <w:pStyle w:val="NormalWeb"/>
        <w:spacing w:before="0" w:beforeAutospacing="0" w:after="0" w:afterAutospacing="0" w:line="360" w:lineRule="auto"/>
        <w:ind w:left="48" w:right="48"/>
        <w:jc w:val="both"/>
      </w:pPr>
      <w:r w:rsidRPr="00EC73B9">
        <w:t xml:space="preserve">- Các điểm du lịch nổi tiếng: Hạ Long, Lạng Sơn, Điện Biên,… </w:t>
      </w:r>
    </w:p>
    <w:p w14:paraId="683CBCF6" w14:textId="53E5EA97" w:rsidR="00DA0137" w:rsidRPr="00EC73B9" w:rsidRDefault="00DA0137" w:rsidP="00EC73B9">
      <w:pPr>
        <w:spacing w:line="360" w:lineRule="auto"/>
        <w:jc w:val="center"/>
        <w:rPr>
          <w:b/>
        </w:rPr>
      </w:pPr>
      <w:r w:rsidRPr="00EC73B9">
        <w:rPr>
          <w:b/>
        </w:rPr>
        <w:t>Bài 20+ 21: Vùng đồng bằng sông Hồng</w:t>
      </w:r>
    </w:p>
    <w:p w14:paraId="0BB0D257" w14:textId="693D863F" w:rsidR="00DD268A" w:rsidRPr="00EC73B9" w:rsidRDefault="00DD268A" w:rsidP="00EC73B9">
      <w:pPr>
        <w:spacing w:line="360" w:lineRule="auto"/>
        <w:jc w:val="both"/>
        <w:rPr>
          <w:b/>
          <w:bCs/>
        </w:rPr>
      </w:pPr>
      <w:r w:rsidRPr="00EC73B9">
        <w:rPr>
          <w:b/>
          <w:u w:val="single"/>
          <w:lang w:val="vi-VN"/>
        </w:rPr>
        <w:t xml:space="preserve">Câu </w:t>
      </w:r>
      <w:r w:rsidR="000A2384" w:rsidRPr="00EC73B9">
        <w:rPr>
          <w:b/>
          <w:u w:val="single"/>
        </w:rPr>
        <w:t>4</w:t>
      </w:r>
      <w:r w:rsidRPr="00EC73B9">
        <w:rPr>
          <w:b/>
          <w:lang w:val="vi-VN"/>
        </w:rPr>
        <w:t>.</w:t>
      </w:r>
      <w:r w:rsidR="00DA0137" w:rsidRPr="00EC73B9">
        <w:rPr>
          <w:b/>
        </w:rPr>
        <w:t xml:space="preserve"> </w:t>
      </w:r>
      <w:r w:rsidR="00DA0137" w:rsidRPr="00EC73B9">
        <w:rPr>
          <w:b/>
          <w:bCs/>
        </w:rPr>
        <w:t>Hệ thống đê đièu ở vùng Đồng bằng sông Hồng có ý nghĩa như thế nào đối với đời sống và sản xuất</w:t>
      </w:r>
      <w:r w:rsidRPr="00EC73B9">
        <w:rPr>
          <w:b/>
          <w:bCs/>
        </w:rPr>
        <w:t xml:space="preserve"> </w:t>
      </w:r>
    </w:p>
    <w:p w14:paraId="6D99820C" w14:textId="77777777" w:rsidR="00DD268A" w:rsidRPr="00EC73B9" w:rsidRDefault="00DD268A" w:rsidP="00EC73B9">
      <w:pPr>
        <w:shd w:val="clear" w:color="auto" w:fill="FFFFFF"/>
        <w:spacing w:line="360" w:lineRule="auto"/>
        <w:jc w:val="both"/>
        <w:rPr>
          <w:rStyle w:val="Strong"/>
          <w:b w:val="0"/>
          <w:bCs w:val="0"/>
        </w:rPr>
      </w:pPr>
      <w:r w:rsidRPr="00EC73B9">
        <w:rPr>
          <w:b/>
          <w:bCs/>
        </w:rPr>
        <w:t>ĐÁP ÁN:</w:t>
      </w:r>
    </w:p>
    <w:p w14:paraId="47F84027" w14:textId="6FE4FFE3" w:rsidR="00DA0137" w:rsidRPr="00EC73B9" w:rsidRDefault="00DA0137" w:rsidP="00EC73B9">
      <w:pPr>
        <w:shd w:val="clear" w:color="auto" w:fill="FFFFFF"/>
        <w:spacing w:line="360" w:lineRule="auto"/>
        <w:jc w:val="both"/>
      </w:pPr>
      <w:r w:rsidRPr="00EC73B9">
        <w:t xml:space="preserve">- Tránh được nguy cơ phá hoại của lũ lụt hàng năm do sông Hồng gây ra, đặc biệt vào mùa mưa bão. </w:t>
      </w:r>
    </w:p>
    <w:p w14:paraId="19C1E725" w14:textId="1F07A2BD" w:rsidR="00DA0137" w:rsidRPr="00EC73B9" w:rsidRDefault="00DA0137" w:rsidP="00EC73B9">
      <w:pPr>
        <w:shd w:val="clear" w:color="auto" w:fill="FFFFFF"/>
        <w:spacing w:line="360" w:lineRule="auto"/>
        <w:jc w:val="both"/>
      </w:pPr>
      <w:r w:rsidRPr="00EC73B9">
        <w:t xml:space="preserve">- Làm cho diện tích đất phù sa của Đồng bằng sông Hồng không ngừng được mở rộng về phía biển. </w:t>
      </w:r>
    </w:p>
    <w:p w14:paraId="3ECD3B27" w14:textId="522915A7" w:rsidR="00DA0137" w:rsidRPr="00EC73B9" w:rsidRDefault="00DA0137" w:rsidP="00EC73B9">
      <w:pPr>
        <w:shd w:val="clear" w:color="auto" w:fill="FFFFFF"/>
        <w:spacing w:line="360" w:lineRule="auto"/>
        <w:jc w:val="both"/>
      </w:pPr>
      <w:r w:rsidRPr="00EC73B9">
        <w:lastRenderedPageBreak/>
        <w:t xml:space="preserve">- Làm cho địa bàn phân bố dân cư được phủ khắp châu thổ, làng mạc trù phú, dân cư đông đúc. </w:t>
      </w:r>
    </w:p>
    <w:p w14:paraId="4F28880A" w14:textId="786D5F2D" w:rsidR="00261880" w:rsidRPr="00EC73B9" w:rsidRDefault="00DA0137" w:rsidP="00EC73B9">
      <w:pPr>
        <w:spacing w:line="360" w:lineRule="auto"/>
        <w:jc w:val="both"/>
        <w:rPr>
          <w:b/>
        </w:rPr>
      </w:pPr>
      <w:r w:rsidRPr="00EC73B9">
        <w:rPr>
          <w:b/>
          <w:u w:val="single"/>
          <w:lang w:val="vi-VN"/>
        </w:rPr>
        <w:t xml:space="preserve">Câu </w:t>
      </w:r>
      <w:r w:rsidR="00DC2D9F">
        <w:rPr>
          <w:b/>
          <w:u w:val="single"/>
        </w:rPr>
        <w:t xml:space="preserve">5 </w:t>
      </w:r>
      <w:r w:rsidRPr="00EC73B9">
        <w:rPr>
          <w:b/>
          <w:lang w:val="vi-VN"/>
        </w:rPr>
        <w:t>.</w:t>
      </w:r>
      <w:r w:rsidRPr="00EC73B9">
        <w:rPr>
          <w:b/>
        </w:rPr>
        <w:t xml:space="preserve"> Trình bày đặc điểm phát triển ngành công nghiệp của vùng Đồng bằng sông Hồng?</w:t>
      </w:r>
      <w:r w:rsidR="00C304DF" w:rsidRPr="00EC73B9">
        <w:rPr>
          <w:b/>
        </w:rPr>
        <w:t xml:space="preserve"> </w:t>
      </w:r>
    </w:p>
    <w:p w14:paraId="28EC0771" w14:textId="77777777" w:rsidR="006C76DE" w:rsidRPr="00EC73B9" w:rsidRDefault="006C76DE" w:rsidP="00EC73B9">
      <w:pPr>
        <w:spacing w:line="360" w:lineRule="auto"/>
        <w:jc w:val="both"/>
        <w:rPr>
          <w:b/>
        </w:rPr>
      </w:pPr>
      <w:r w:rsidRPr="00EC73B9">
        <w:rPr>
          <w:b/>
        </w:rPr>
        <w:t>ĐÁP ÁN:</w:t>
      </w:r>
    </w:p>
    <w:p w14:paraId="7EA87A2E" w14:textId="369D4DF1" w:rsidR="006C76DE" w:rsidRPr="00EC73B9" w:rsidRDefault="006C76DE" w:rsidP="00EC73B9">
      <w:pPr>
        <w:spacing w:line="360" w:lineRule="auto"/>
        <w:jc w:val="both"/>
        <w:rPr>
          <w:b/>
        </w:rPr>
      </w:pPr>
      <w:r w:rsidRPr="00EC73B9">
        <w:rPr>
          <w:b/>
        </w:rPr>
        <w:t>-</w:t>
      </w:r>
      <w:r w:rsidRPr="00EC73B9">
        <w:t xml:space="preserve"> </w:t>
      </w:r>
      <w:r w:rsidR="00DA0137" w:rsidRPr="00EC73B9">
        <w:t xml:space="preserve">Hình thành sớm và phát triển mạnh trong thời kì CNH </w:t>
      </w:r>
      <w:r w:rsidRPr="00EC73B9">
        <w:t>–</w:t>
      </w:r>
      <w:r w:rsidR="00DA0137" w:rsidRPr="00EC73B9">
        <w:t xml:space="preserve"> HĐH</w:t>
      </w:r>
      <w:r w:rsidR="00C304DF" w:rsidRPr="00EC73B9">
        <w:t xml:space="preserve"> </w:t>
      </w:r>
    </w:p>
    <w:p w14:paraId="1FAEA947" w14:textId="6A88B892" w:rsidR="006C76DE" w:rsidRPr="00EC73B9" w:rsidRDefault="006C76DE" w:rsidP="00EC73B9">
      <w:pPr>
        <w:spacing w:line="360" w:lineRule="auto"/>
        <w:jc w:val="both"/>
        <w:rPr>
          <w:b/>
        </w:rPr>
      </w:pPr>
      <w:r w:rsidRPr="00EC73B9">
        <w:rPr>
          <w:b/>
        </w:rPr>
        <w:t xml:space="preserve">- </w:t>
      </w:r>
      <w:r w:rsidR="00DA0137" w:rsidRPr="00EC73B9">
        <w:t>Giá trị sản xuất công nghiệp tăng mạnh, chiếm 21% GDP công nghiệp của cả nước (năm 2002)</w:t>
      </w:r>
      <w:r w:rsidR="00C304DF" w:rsidRPr="00EC73B9">
        <w:t xml:space="preserve"> </w:t>
      </w:r>
    </w:p>
    <w:p w14:paraId="4EDE0C2C" w14:textId="57E936AC" w:rsidR="006C76DE" w:rsidRPr="00EC73B9" w:rsidRDefault="006C76DE" w:rsidP="00EC73B9">
      <w:pPr>
        <w:spacing w:line="360" w:lineRule="auto"/>
        <w:jc w:val="both"/>
        <w:rPr>
          <w:b/>
        </w:rPr>
      </w:pPr>
      <w:r w:rsidRPr="00EC73B9">
        <w:rPr>
          <w:b/>
        </w:rPr>
        <w:t xml:space="preserve">- </w:t>
      </w:r>
      <w:r w:rsidR="00DA0137" w:rsidRPr="00EC73B9">
        <w:t>Phần lớn giá trị sản xuất công nghiệp tập trung ở Hà Nội, Hải Phòng.</w:t>
      </w:r>
      <w:r w:rsidR="00C304DF" w:rsidRPr="00EC73B9">
        <w:rPr>
          <w:b/>
        </w:rPr>
        <w:t xml:space="preserve"> </w:t>
      </w:r>
    </w:p>
    <w:p w14:paraId="4DBCD4BD" w14:textId="51C56CCD" w:rsidR="006C76DE" w:rsidRPr="00EC73B9" w:rsidRDefault="006C76DE" w:rsidP="00EC73B9">
      <w:pPr>
        <w:spacing w:line="360" w:lineRule="auto"/>
        <w:jc w:val="both"/>
        <w:rPr>
          <w:b/>
        </w:rPr>
      </w:pPr>
      <w:r w:rsidRPr="00EC73B9">
        <w:rPr>
          <w:b/>
        </w:rPr>
        <w:t xml:space="preserve">- </w:t>
      </w:r>
      <w:r w:rsidR="00DA0137" w:rsidRPr="00EC73B9">
        <w:t>Các ngành công nghiệp trọng điểm: chế biến lương thực thực phẩm, sản xuất hàng tiêu dùng, sản xuất vật liệu xây dựng, công nghiệp cơ khí</w:t>
      </w:r>
      <w:r w:rsidRPr="00EC73B9">
        <w:t>.</w:t>
      </w:r>
      <w:r w:rsidR="00C304DF" w:rsidRPr="00EC73B9">
        <w:t xml:space="preserve"> </w:t>
      </w:r>
    </w:p>
    <w:p w14:paraId="0BB74558" w14:textId="3F7E2035" w:rsidR="00DA0137" w:rsidRPr="00EC73B9" w:rsidRDefault="006C76DE" w:rsidP="00EC73B9">
      <w:pPr>
        <w:spacing w:line="360" w:lineRule="auto"/>
        <w:jc w:val="both"/>
        <w:rPr>
          <w:b/>
        </w:rPr>
      </w:pPr>
      <w:r w:rsidRPr="00EC73B9">
        <w:rPr>
          <w:b/>
        </w:rPr>
        <w:t xml:space="preserve">- </w:t>
      </w:r>
      <w:r w:rsidR="00ED418B" w:rsidRPr="00EC73B9">
        <w:t>Các sản phẩm công nghiệp</w:t>
      </w:r>
      <w:r w:rsidR="00DA0137" w:rsidRPr="00EC73B9">
        <w:t>: máy công cụ, động cơ điện, phương tiện giao thông, thiết bị điện tử, hàng tiêu dùng…</w:t>
      </w:r>
      <w:r w:rsidR="00C304DF" w:rsidRPr="00EC73B9">
        <w:t xml:space="preserve"> </w:t>
      </w:r>
    </w:p>
    <w:p w14:paraId="6DDEAA37" w14:textId="77777777" w:rsidR="00CC2789" w:rsidRPr="00EC73B9" w:rsidRDefault="00CC2789" w:rsidP="00EC73B9">
      <w:pPr>
        <w:spacing w:line="360" w:lineRule="auto"/>
        <w:jc w:val="center"/>
        <w:rPr>
          <w:b/>
          <w:u w:val="single"/>
          <w:lang w:val="vi-VN"/>
        </w:rPr>
      </w:pPr>
      <w:r w:rsidRPr="00EC73B9">
        <w:rPr>
          <w:b/>
        </w:rPr>
        <w:t>Bài 15: Thương mại và du lịch</w:t>
      </w:r>
    </w:p>
    <w:p w14:paraId="1A7B7F81" w14:textId="58CF2DBC" w:rsidR="00261880" w:rsidRPr="00EC73B9" w:rsidRDefault="00261880" w:rsidP="00EC73B9">
      <w:pPr>
        <w:pStyle w:val="Heading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73B9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vi-VN"/>
        </w:rPr>
        <w:t xml:space="preserve">Câu </w:t>
      </w:r>
      <w:r w:rsidR="00FC3093" w:rsidRPr="00EC73B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</w:t>
      </w:r>
      <w:r w:rsidRPr="00EC73B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8B7C59" w:rsidRPr="00EC73B9">
        <w:rPr>
          <w:rFonts w:ascii="Times New Roman" w:hAnsi="Times New Roman" w:cs="Times New Roman"/>
          <w:color w:val="auto"/>
          <w:sz w:val="24"/>
          <w:szCs w:val="24"/>
        </w:rPr>
        <w:t>Vì sao nói</w:t>
      </w:r>
      <w:r w:rsidR="008B7C59" w:rsidRPr="00EC73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B7C59" w:rsidRPr="00EC73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Hà Nội và Thành phố Hồ Chí Minh có những điều kiện thuận lợi nào để trở thành các trung tâm thương mại, dịch vụ lớn nhất cả nước?</w:t>
      </w:r>
      <w:r w:rsidR="00FC3093" w:rsidRPr="00EC73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DA628CE" w14:textId="77777777" w:rsidR="008B7C59" w:rsidRPr="00EC73B9" w:rsidRDefault="00A80D91" w:rsidP="00EC73B9">
      <w:pPr>
        <w:shd w:val="clear" w:color="auto" w:fill="FFFFFF"/>
        <w:spacing w:line="360" w:lineRule="auto"/>
        <w:jc w:val="both"/>
        <w:rPr>
          <w:b/>
          <w:bCs/>
        </w:rPr>
      </w:pPr>
      <w:r w:rsidRPr="00EC73B9">
        <w:rPr>
          <w:b/>
          <w:bCs/>
        </w:rPr>
        <w:t>ĐÁP ÁN:</w:t>
      </w:r>
    </w:p>
    <w:p w14:paraId="4A180EE0" w14:textId="0DA1F879" w:rsidR="008B7C59" w:rsidRPr="00EC73B9" w:rsidRDefault="008B7C59" w:rsidP="00EC73B9">
      <w:pPr>
        <w:shd w:val="clear" w:color="auto" w:fill="FFFFFF"/>
        <w:spacing w:line="360" w:lineRule="auto"/>
        <w:jc w:val="both"/>
        <w:rPr>
          <w:b/>
          <w:bCs/>
        </w:rPr>
      </w:pPr>
      <w:r w:rsidRPr="00EC73B9">
        <w:rPr>
          <w:b/>
          <w:bCs/>
        </w:rPr>
        <w:t>-</w:t>
      </w:r>
      <w:r w:rsidRPr="00EC73B9">
        <w:t xml:space="preserve"> Có vị trí địa lí đặc biệt thuận lợi, nằm ở trung tâm của hai miền Bắc và Nam. </w:t>
      </w:r>
    </w:p>
    <w:p w14:paraId="3AA524A9" w14:textId="768E803C" w:rsidR="008B7C59" w:rsidRPr="00EC73B9" w:rsidRDefault="008B7C59" w:rsidP="00EC73B9">
      <w:pPr>
        <w:shd w:val="clear" w:color="auto" w:fill="FFFFFF"/>
        <w:spacing w:line="360" w:lineRule="auto"/>
        <w:jc w:val="both"/>
        <w:rPr>
          <w:b/>
          <w:bCs/>
        </w:rPr>
      </w:pPr>
      <w:r w:rsidRPr="00EC73B9">
        <w:rPr>
          <w:b/>
          <w:bCs/>
        </w:rPr>
        <w:t xml:space="preserve">- </w:t>
      </w:r>
      <w:r w:rsidRPr="00EC73B9">
        <w:t xml:space="preserve">Có dân cư tập trung đông đúc, thị trường tiêu thụ rộng lớn </w:t>
      </w:r>
    </w:p>
    <w:p w14:paraId="3E46B36F" w14:textId="00702469" w:rsidR="008B7C59" w:rsidRPr="00EC73B9" w:rsidRDefault="008B7C59" w:rsidP="00EC73B9">
      <w:pPr>
        <w:shd w:val="clear" w:color="auto" w:fill="FFFFFF"/>
        <w:spacing w:line="360" w:lineRule="auto"/>
        <w:jc w:val="both"/>
        <w:rPr>
          <w:b/>
          <w:bCs/>
        </w:rPr>
      </w:pPr>
      <w:r w:rsidRPr="00EC73B9">
        <w:rPr>
          <w:b/>
          <w:bCs/>
        </w:rPr>
        <w:t xml:space="preserve">- </w:t>
      </w:r>
      <w:r w:rsidR="00ED418B" w:rsidRPr="00EC73B9">
        <w:t>Trung tâm ki</w:t>
      </w:r>
      <w:r w:rsidRPr="00EC73B9">
        <w:t xml:space="preserve">nh tế lớn của cả nước </w:t>
      </w:r>
    </w:p>
    <w:p w14:paraId="2A28A1CC" w14:textId="3EE188E0" w:rsidR="008B7C59" w:rsidRPr="00EC73B9" w:rsidRDefault="008B7C59" w:rsidP="00EC73B9">
      <w:pPr>
        <w:shd w:val="clear" w:color="auto" w:fill="FFFFFF"/>
        <w:spacing w:line="360" w:lineRule="auto"/>
        <w:jc w:val="both"/>
        <w:rPr>
          <w:b/>
          <w:bCs/>
        </w:rPr>
      </w:pPr>
      <w:r w:rsidRPr="00EC73B9">
        <w:rPr>
          <w:b/>
          <w:bCs/>
        </w:rPr>
        <w:t xml:space="preserve">- </w:t>
      </w:r>
      <w:r w:rsidRPr="00EC73B9">
        <w:t xml:space="preserve">Có nhiều chợ, các trung tâm thương mại, các siêu thị… </w:t>
      </w:r>
    </w:p>
    <w:p w14:paraId="4C96B7DE" w14:textId="457D2D80" w:rsidR="008B7C59" w:rsidRPr="00EC73B9" w:rsidRDefault="008B7C59" w:rsidP="00EC73B9">
      <w:pPr>
        <w:shd w:val="clear" w:color="auto" w:fill="FFFFFF"/>
        <w:spacing w:line="360" w:lineRule="auto"/>
        <w:jc w:val="both"/>
      </w:pPr>
      <w:r w:rsidRPr="00EC73B9">
        <w:t xml:space="preserve">- Hệ thống giao thông thuận lợi có nhiều loại đường (sắt, ô tô, không, thủy) là đầu mối giao thông vận tải, viễn thông lớn nhất cả nước… </w:t>
      </w:r>
    </w:p>
    <w:p w14:paraId="3465A3D8" w14:textId="77777777" w:rsidR="00C304DF" w:rsidRPr="00EC73B9" w:rsidRDefault="00C304DF" w:rsidP="00EC73B9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bookmarkStart w:id="1" w:name="_Hlk147559242"/>
      <w:bookmarkStart w:id="2" w:name="_Hlk147559256"/>
      <w:r w:rsidRPr="00EC73B9">
        <w:rPr>
          <w:b/>
          <w:bCs/>
          <w:spacing w:val="-15"/>
        </w:rPr>
        <w:t xml:space="preserve">Bài 17+ 18: </w:t>
      </w:r>
      <w:r w:rsidRPr="00EC73B9">
        <w:rPr>
          <w:b/>
        </w:rPr>
        <w:t>Vùng trung du và miền núi Bắc bộ</w:t>
      </w:r>
    </w:p>
    <w:p w14:paraId="2B5D5745" w14:textId="03D60A46" w:rsidR="00383113" w:rsidRPr="00EC73B9" w:rsidRDefault="00383113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sz w:val="24"/>
          <w:szCs w:val="24"/>
        </w:rPr>
      </w:pPr>
      <w:r w:rsidRPr="00EC73B9">
        <w:rPr>
          <w:sz w:val="24"/>
          <w:szCs w:val="24"/>
          <w:u w:val="single"/>
          <w:lang w:val="vi-VN"/>
        </w:rPr>
        <w:t xml:space="preserve">Câu </w:t>
      </w:r>
      <w:r w:rsidR="00DC2D9F">
        <w:rPr>
          <w:sz w:val="24"/>
          <w:szCs w:val="24"/>
          <w:u w:val="single"/>
        </w:rPr>
        <w:t xml:space="preserve">2: </w:t>
      </w:r>
      <w:r w:rsidR="00C304DF" w:rsidRPr="00EC73B9">
        <w:rPr>
          <w:sz w:val="24"/>
          <w:szCs w:val="24"/>
        </w:rPr>
        <w:t xml:space="preserve">Phân tích </w:t>
      </w:r>
      <w:r w:rsidR="00C304DF" w:rsidRPr="00EC73B9">
        <w:rPr>
          <w:color w:val="333333"/>
          <w:sz w:val="24"/>
          <w:szCs w:val="24"/>
          <w:shd w:val="clear" w:color="auto" w:fill="FFFFFF"/>
        </w:rPr>
        <w:t xml:space="preserve">ý nghĩa của việc phát triển nghề rừng theo hướng nông - lâm kết hợp ở Trung du và miền núi Bắc Bộ. </w:t>
      </w:r>
    </w:p>
    <w:p w14:paraId="08A84BC0" w14:textId="77777777" w:rsidR="00C304DF" w:rsidRPr="00EC73B9" w:rsidRDefault="00C304DF" w:rsidP="00EC73B9">
      <w:pPr>
        <w:shd w:val="clear" w:color="auto" w:fill="FFFFFF"/>
        <w:spacing w:line="360" w:lineRule="auto"/>
        <w:jc w:val="both"/>
        <w:rPr>
          <w:b/>
          <w:bCs/>
        </w:rPr>
      </w:pPr>
      <w:r w:rsidRPr="00EC73B9">
        <w:rPr>
          <w:b/>
          <w:bCs/>
        </w:rPr>
        <w:t>ĐÁP ÁN:</w:t>
      </w:r>
    </w:p>
    <w:p w14:paraId="4C6C64BE" w14:textId="4DC6E8D7" w:rsidR="00C304DF" w:rsidRPr="00EC73B9" w:rsidRDefault="00C304DF" w:rsidP="00EC73B9">
      <w:pPr>
        <w:shd w:val="clear" w:color="auto" w:fill="FFFFFF"/>
        <w:spacing w:line="360" w:lineRule="auto"/>
        <w:jc w:val="both"/>
      </w:pPr>
      <w:r w:rsidRPr="00EC73B9">
        <w:t xml:space="preserve">+ Nâng cao độ che phủ rừng, góp phần vào việc bảo vệ môi trường. </w:t>
      </w:r>
    </w:p>
    <w:p w14:paraId="3EF42F74" w14:textId="3AECFFB3" w:rsidR="00C304DF" w:rsidRPr="00EC73B9" w:rsidRDefault="00C304DF" w:rsidP="00EC73B9">
      <w:pPr>
        <w:shd w:val="clear" w:color="auto" w:fill="FFFFFF"/>
        <w:spacing w:line="360" w:lineRule="auto"/>
        <w:jc w:val="both"/>
      </w:pPr>
      <w:r w:rsidRPr="00EC73B9">
        <w:t xml:space="preserve">+  Hạn chế lũ quét, trượt lở đất, khô hạn, điều tiết dòng chảy của các sông suối. </w:t>
      </w:r>
    </w:p>
    <w:p w14:paraId="1DA24C01" w14:textId="399425F4" w:rsidR="00C304DF" w:rsidRPr="00EC73B9" w:rsidRDefault="00C304DF" w:rsidP="00EC73B9">
      <w:pPr>
        <w:shd w:val="clear" w:color="auto" w:fill="FFFFFF"/>
        <w:spacing w:line="360" w:lineRule="auto"/>
        <w:jc w:val="both"/>
      </w:pPr>
      <w:r w:rsidRPr="00EC73B9">
        <w:t xml:space="preserve">+  Giúp cho các nhà máy thủy điện hoạt động được tốt hơn, giảm lũ lụt, hạn hán cho vùng hạ du. </w:t>
      </w:r>
    </w:p>
    <w:p w14:paraId="764A7D41" w14:textId="3C76C148" w:rsidR="00C304DF" w:rsidRPr="00EC73B9" w:rsidRDefault="00C304DF" w:rsidP="00EC73B9">
      <w:pPr>
        <w:shd w:val="clear" w:color="auto" w:fill="FFFFFF"/>
        <w:spacing w:line="360" w:lineRule="auto"/>
        <w:jc w:val="both"/>
      </w:pPr>
      <w:r w:rsidRPr="00EC73B9">
        <w:t>+ Nâng cao hiệu quả sử dụng đất, tạo tập quán sản xu</w:t>
      </w:r>
      <w:r w:rsidR="00382820" w:rsidRPr="00EC73B9">
        <w:t>ất mới cho đồng bào các dân tộc</w:t>
      </w:r>
      <w:r w:rsidRPr="00EC73B9">
        <w:t>.</w:t>
      </w:r>
      <w:r w:rsidR="00382820" w:rsidRPr="00EC73B9">
        <w:rPr>
          <w:b/>
          <w:bCs/>
        </w:rPr>
        <w:t xml:space="preserve"> </w:t>
      </w:r>
    </w:p>
    <w:p w14:paraId="22B41DFA" w14:textId="0D605738" w:rsidR="00C304DF" w:rsidRPr="00EC73B9" w:rsidRDefault="00C304DF" w:rsidP="00EC73B9">
      <w:pPr>
        <w:shd w:val="clear" w:color="auto" w:fill="FFFFFF"/>
        <w:spacing w:line="360" w:lineRule="auto"/>
        <w:jc w:val="both"/>
      </w:pPr>
      <w:r w:rsidRPr="00EC73B9">
        <w:t>+ Tăng nguồn nguyên liệu lâm sản cho ngành chế biến lâm sản, nguồn vật liệu và chất đốt cho sinh hoạt.</w:t>
      </w:r>
      <w:r w:rsidR="00382820" w:rsidRPr="00EC73B9">
        <w:rPr>
          <w:b/>
          <w:bCs/>
        </w:rPr>
        <w:t xml:space="preserve"> </w:t>
      </w:r>
    </w:p>
    <w:p w14:paraId="72EEC0EE" w14:textId="12B54D9C" w:rsidR="00C304DF" w:rsidRPr="00EC73B9" w:rsidRDefault="00C304DF" w:rsidP="00EC73B9">
      <w:pPr>
        <w:shd w:val="clear" w:color="auto" w:fill="FFFFFF"/>
        <w:spacing w:line="360" w:lineRule="auto"/>
        <w:jc w:val="both"/>
      </w:pPr>
      <w:r w:rsidRPr="00EC73B9">
        <w:t>+ Góp phần phát triển du lịch sinh thái.</w:t>
      </w:r>
      <w:r w:rsidR="00382820" w:rsidRPr="00EC73B9">
        <w:t xml:space="preserve"> </w:t>
      </w:r>
    </w:p>
    <w:p w14:paraId="706CBDFA" w14:textId="6F0EA41B" w:rsidR="00C304DF" w:rsidRPr="00EC73B9" w:rsidRDefault="00382820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sz w:val="24"/>
          <w:szCs w:val="24"/>
        </w:rPr>
      </w:pPr>
      <w:r w:rsidRPr="00EC73B9">
        <w:rPr>
          <w:sz w:val="24"/>
          <w:szCs w:val="24"/>
          <w:u w:val="single"/>
          <w:lang w:val="vi-VN"/>
        </w:rPr>
        <w:lastRenderedPageBreak/>
        <w:t xml:space="preserve">Câu </w:t>
      </w:r>
      <w:r w:rsidR="00DC2D9F">
        <w:rPr>
          <w:sz w:val="24"/>
          <w:szCs w:val="24"/>
          <w:u w:val="single"/>
        </w:rPr>
        <w:t>3</w:t>
      </w:r>
      <w:r w:rsidR="00EC73B9">
        <w:rPr>
          <w:sz w:val="24"/>
          <w:szCs w:val="24"/>
          <w:u w:val="single"/>
        </w:rPr>
        <w:t xml:space="preserve">: </w:t>
      </w:r>
      <w:r w:rsidRPr="00EC73B9">
        <w:rPr>
          <w:sz w:val="24"/>
          <w:szCs w:val="24"/>
        </w:rPr>
        <w:t xml:space="preserve">Vì sao khai thác khoáng sản là thế mạnh của tiểu vùng Đông Bắc, còn phát triển thủy điện là thế mạnh của tiểu vùng Tây Bắc? </w:t>
      </w:r>
    </w:p>
    <w:p w14:paraId="66A4EA40" w14:textId="3281523A" w:rsidR="00382820" w:rsidRPr="00EC73B9" w:rsidRDefault="00382820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sz w:val="24"/>
          <w:szCs w:val="24"/>
        </w:rPr>
      </w:pPr>
      <w:r w:rsidRPr="00EC73B9">
        <w:rPr>
          <w:sz w:val="24"/>
          <w:szCs w:val="24"/>
        </w:rPr>
        <w:t>ĐÁP ÁN:</w:t>
      </w:r>
    </w:p>
    <w:p w14:paraId="39349D3F" w14:textId="32907E8D" w:rsidR="00382820" w:rsidRPr="00EC73B9" w:rsidRDefault="00382820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b w:val="0"/>
          <w:sz w:val="24"/>
          <w:szCs w:val="24"/>
        </w:rPr>
      </w:pPr>
      <w:r w:rsidRPr="00EC73B9">
        <w:rPr>
          <w:b w:val="0"/>
          <w:bCs w:val="0"/>
          <w:sz w:val="24"/>
          <w:szCs w:val="24"/>
        </w:rPr>
        <w:t>-</w:t>
      </w:r>
      <w:r w:rsidRPr="00EC73B9">
        <w:rPr>
          <w:b w:val="0"/>
          <w:sz w:val="24"/>
          <w:szCs w:val="24"/>
        </w:rPr>
        <w:t xml:space="preserve"> Khai thác khoáng sản là thế mạnh của tiểu vùng Đông Bắc vì đây là vùng có nhiều khoáng sản nhất nước ta, quan trọng như:</w:t>
      </w:r>
      <w:r w:rsidR="00620FAD" w:rsidRPr="00EC73B9">
        <w:rPr>
          <w:b w:val="0"/>
          <w:sz w:val="24"/>
          <w:szCs w:val="24"/>
        </w:rPr>
        <w:t xml:space="preserve"> </w:t>
      </w:r>
    </w:p>
    <w:p w14:paraId="29772C57" w14:textId="6C115C47" w:rsidR="00382820" w:rsidRPr="00EC73B9" w:rsidRDefault="00382820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b w:val="0"/>
          <w:sz w:val="24"/>
          <w:szCs w:val="24"/>
        </w:rPr>
      </w:pPr>
      <w:r w:rsidRPr="00EC73B9">
        <w:rPr>
          <w:b w:val="0"/>
          <w:sz w:val="24"/>
          <w:szCs w:val="24"/>
        </w:rPr>
        <w:t xml:space="preserve"> + Than (Quảng Ninh, Thai Nguyên, Lạng Sơn)</w:t>
      </w:r>
      <w:r w:rsidR="00620FAD" w:rsidRPr="00EC73B9">
        <w:rPr>
          <w:b w:val="0"/>
          <w:sz w:val="24"/>
          <w:szCs w:val="24"/>
        </w:rPr>
        <w:t xml:space="preserve"> </w:t>
      </w:r>
    </w:p>
    <w:p w14:paraId="279E5D19" w14:textId="2A1D4546" w:rsidR="00382820" w:rsidRPr="00EC73B9" w:rsidRDefault="00382820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b w:val="0"/>
          <w:sz w:val="24"/>
          <w:szCs w:val="24"/>
        </w:rPr>
      </w:pPr>
      <w:r w:rsidRPr="00EC73B9">
        <w:rPr>
          <w:b w:val="0"/>
          <w:sz w:val="24"/>
          <w:szCs w:val="24"/>
        </w:rPr>
        <w:t xml:space="preserve"> + Sắt (thái Nguyên, Yên Bái, Hà Giang)</w:t>
      </w:r>
      <w:r w:rsidR="00620FAD" w:rsidRPr="00EC73B9">
        <w:rPr>
          <w:b w:val="0"/>
          <w:sz w:val="24"/>
          <w:szCs w:val="24"/>
        </w:rPr>
        <w:t xml:space="preserve"> </w:t>
      </w:r>
    </w:p>
    <w:p w14:paraId="5E88EFE3" w14:textId="72F4F87E" w:rsidR="00382820" w:rsidRPr="00EC73B9" w:rsidRDefault="00382820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b w:val="0"/>
          <w:sz w:val="24"/>
          <w:szCs w:val="24"/>
        </w:rPr>
      </w:pPr>
      <w:r w:rsidRPr="00EC73B9">
        <w:rPr>
          <w:b w:val="0"/>
          <w:sz w:val="24"/>
          <w:szCs w:val="24"/>
        </w:rPr>
        <w:t xml:space="preserve"> + </w:t>
      </w:r>
      <w:r w:rsidR="00833AA5" w:rsidRPr="00EC73B9">
        <w:rPr>
          <w:b w:val="0"/>
          <w:sz w:val="24"/>
          <w:szCs w:val="24"/>
        </w:rPr>
        <w:t>Thiếc, mangan, bô xít (Cao Bằng),…</w:t>
      </w:r>
      <w:r w:rsidR="00620FAD" w:rsidRPr="00EC73B9">
        <w:rPr>
          <w:b w:val="0"/>
          <w:sz w:val="24"/>
          <w:szCs w:val="24"/>
        </w:rPr>
        <w:t xml:space="preserve"> </w:t>
      </w:r>
    </w:p>
    <w:p w14:paraId="48DD60F6" w14:textId="0C2C1354" w:rsidR="00382820" w:rsidRPr="00EC73B9" w:rsidRDefault="00833AA5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b w:val="0"/>
          <w:sz w:val="24"/>
          <w:szCs w:val="24"/>
        </w:rPr>
      </w:pPr>
      <w:r w:rsidRPr="00EC73B9">
        <w:rPr>
          <w:b w:val="0"/>
          <w:bCs w:val="0"/>
          <w:sz w:val="24"/>
          <w:szCs w:val="24"/>
        </w:rPr>
        <w:t>-</w:t>
      </w:r>
      <w:r w:rsidRPr="00EC73B9">
        <w:rPr>
          <w:b w:val="0"/>
          <w:sz w:val="24"/>
          <w:szCs w:val="24"/>
        </w:rPr>
        <w:t xml:space="preserve"> Phát triển thủy điện là thế mạnh của tiểu vùng Tây Bắc</w:t>
      </w:r>
      <w:r w:rsidR="0063553E" w:rsidRPr="00EC73B9">
        <w:rPr>
          <w:b w:val="0"/>
          <w:sz w:val="24"/>
          <w:szCs w:val="24"/>
        </w:rPr>
        <w:t xml:space="preserve"> vì sông Đà có trữ năng thủy điện rất lớn (khoảng 6 triệu kw, chiếm 20% nguồn thủy năng của cả nước).</w:t>
      </w:r>
      <w:r w:rsidR="00620FAD" w:rsidRPr="00EC73B9">
        <w:rPr>
          <w:b w:val="0"/>
          <w:sz w:val="24"/>
          <w:szCs w:val="24"/>
        </w:rPr>
        <w:t xml:space="preserve"> </w:t>
      </w:r>
    </w:p>
    <w:p w14:paraId="00B5D2E4" w14:textId="771A8465" w:rsidR="0063553E" w:rsidRPr="00DC2D9F" w:rsidRDefault="0063553E" w:rsidP="00EC73B9">
      <w:pPr>
        <w:spacing w:line="360" w:lineRule="auto"/>
        <w:jc w:val="center"/>
        <w:rPr>
          <w:b/>
          <w:sz w:val="28"/>
          <w:szCs w:val="28"/>
        </w:rPr>
      </w:pPr>
      <w:r w:rsidRPr="00DC2D9F">
        <w:rPr>
          <w:b/>
          <w:sz w:val="28"/>
          <w:szCs w:val="28"/>
        </w:rPr>
        <w:t>Bài 20+ 21: Vùng đồng bằng sông Hồng</w:t>
      </w:r>
    </w:p>
    <w:p w14:paraId="557AA155" w14:textId="04850751" w:rsidR="00382820" w:rsidRPr="00EC73B9" w:rsidRDefault="00382820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sz w:val="24"/>
          <w:szCs w:val="24"/>
        </w:rPr>
      </w:pPr>
      <w:r w:rsidRPr="00EC73B9">
        <w:rPr>
          <w:sz w:val="24"/>
          <w:szCs w:val="24"/>
          <w:u w:val="single"/>
          <w:lang w:val="vi-VN"/>
        </w:rPr>
        <w:t xml:space="preserve">Câu </w:t>
      </w:r>
      <w:r w:rsidR="001034AD" w:rsidRPr="00EC73B9">
        <w:rPr>
          <w:sz w:val="24"/>
          <w:szCs w:val="24"/>
          <w:u w:val="single"/>
        </w:rPr>
        <w:t>4</w:t>
      </w:r>
      <w:r w:rsidRPr="00EC73B9">
        <w:rPr>
          <w:sz w:val="24"/>
          <w:szCs w:val="24"/>
          <w:lang w:val="vi-VN"/>
        </w:rPr>
        <w:t>.</w:t>
      </w:r>
      <w:r w:rsidR="0063553E" w:rsidRPr="00EC73B9">
        <w:rPr>
          <w:sz w:val="24"/>
          <w:szCs w:val="24"/>
        </w:rPr>
        <w:t xml:space="preserve"> </w:t>
      </w:r>
      <w:r w:rsidR="0063553E" w:rsidRPr="00EC73B9">
        <w:rPr>
          <w:color w:val="333333"/>
          <w:sz w:val="24"/>
          <w:szCs w:val="24"/>
          <w:shd w:val="clear" w:color="auto" w:fill="FFFFFF"/>
        </w:rPr>
        <w:t>Sản xuất lương thực ở Đồng bằng sông Hồng có tầm quan trọng như thế nào đối với kinh tế và đời sống?</w:t>
      </w:r>
      <w:r w:rsidR="00620FAD" w:rsidRPr="00EC73B9">
        <w:rPr>
          <w:sz w:val="24"/>
          <w:szCs w:val="24"/>
        </w:rPr>
        <w:t xml:space="preserve"> </w:t>
      </w:r>
    </w:p>
    <w:p w14:paraId="08FC2DD9" w14:textId="77777777" w:rsidR="0063553E" w:rsidRPr="00EC73B9" w:rsidRDefault="0063553E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sz w:val="24"/>
          <w:szCs w:val="24"/>
        </w:rPr>
      </w:pPr>
      <w:r w:rsidRPr="00EC73B9">
        <w:rPr>
          <w:sz w:val="24"/>
          <w:szCs w:val="24"/>
        </w:rPr>
        <w:t>ĐÁP ÁN:</w:t>
      </w:r>
    </w:p>
    <w:p w14:paraId="4AE2DCDA" w14:textId="29263F38" w:rsidR="0063553E" w:rsidRPr="00EC73B9" w:rsidRDefault="0063553E" w:rsidP="00EC73B9">
      <w:pPr>
        <w:shd w:val="clear" w:color="auto" w:fill="FFFFFF"/>
        <w:spacing w:line="360" w:lineRule="auto"/>
        <w:jc w:val="both"/>
        <w:rPr>
          <w:color w:val="333333"/>
        </w:rPr>
      </w:pPr>
      <w:r w:rsidRPr="00EC73B9">
        <w:rPr>
          <w:bCs/>
          <w:color w:val="333333"/>
        </w:rPr>
        <w:t>-</w:t>
      </w:r>
      <w:r w:rsidRPr="00EC73B9">
        <w:rPr>
          <w:color w:val="333333"/>
        </w:rPr>
        <w:t xml:space="preserve"> Đảm bảo nhu cầu lương thực cho nhân dân của vùng, góp phần đảm bảo an ninh lương thực quốc gia và xuất khẩu.</w:t>
      </w:r>
      <w:r w:rsidR="00620FAD" w:rsidRPr="00EC73B9">
        <w:rPr>
          <w:b/>
          <w:color w:val="333333"/>
        </w:rPr>
        <w:t xml:space="preserve"> </w:t>
      </w:r>
    </w:p>
    <w:p w14:paraId="63BCD0C6" w14:textId="630176BF" w:rsidR="0063553E" w:rsidRPr="00EC73B9" w:rsidRDefault="0063553E" w:rsidP="00EC73B9">
      <w:pPr>
        <w:shd w:val="clear" w:color="auto" w:fill="FFFFFF"/>
        <w:spacing w:line="360" w:lineRule="auto"/>
        <w:jc w:val="both"/>
        <w:rPr>
          <w:color w:val="333333"/>
        </w:rPr>
      </w:pPr>
      <w:r w:rsidRPr="00EC73B9">
        <w:rPr>
          <w:color w:val="333333"/>
        </w:rPr>
        <w:t>- Cung cấp thức ăn cho chăn nuôi (lương thực hoa màu), góp phần đa dạng hóa sản xuất nông nghiệp.</w:t>
      </w:r>
      <w:r w:rsidR="00620FAD" w:rsidRPr="00EC73B9">
        <w:rPr>
          <w:b/>
          <w:color w:val="333333"/>
        </w:rPr>
        <w:t xml:space="preserve"> </w:t>
      </w:r>
    </w:p>
    <w:p w14:paraId="2D525B08" w14:textId="04AC670B" w:rsidR="0063553E" w:rsidRPr="00EC73B9" w:rsidRDefault="0063553E" w:rsidP="00EC73B9">
      <w:pPr>
        <w:shd w:val="clear" w:color="auto" w:fill="FFFFFF"/>
        <w:spacing w:line="360" w:lineRule="auto"/>
        <w:jc w:val="both"/>
        <w:rPr>
          <w:color w:val="333333"/>
        </w:rPr>
      </w:pPr>
      <w:r w:rsidRPr="00EC73B9">
        <w:rPr>
          <w:b/>
          <w:color w:val="333333"/>
        </w:rPr>
        <w:t xml:space="preserve">- </w:t>
      </w:r>
      <w:r w:rsidRPr="00EC73B9">
        <w:rPr>
          <w:color w:val="333333"/>
        </w:rPr>
        <w:t>Cung cấp nguyên liệu cho công nghiệp chế biến lương thực thực phẩm.</w:t>
      </w:r>
      <w:r w:rsidR="00620FAD" w:rsidRPr="00EC73B9">
        <w:rPr>
          <w:b/>
          <w:color w:val="333333"/>
        </w:rPr>
        <w:t xml:space="preserve"> </w:t>
      </w:r>
    </w:p>
    <w:p w14:paraId="49E2053F" w14:textId="1F36C336" w:rsidR="0063553E" w:rsidRPr="00EC73B9" w:rsidRDefault="0063553E" w:rsidP="00EC73B9">
      <w:pPr>
        <w:shd w:val="clear" w:color="auto" w:fill="FFFFFF"/>
        <w:spacing w:line="360" w:lineRule="auto"/>
        <w:jc w:val="both"/>
        <w:rPr>
          <w:color w:val="333333"/>
        </w:rPr>
      </w:pPr>
      <w:r w:rsidRPr="00EC73B9">
        <w:rPr>
          <w:b/>
          <w:color w:val="333333"/>
        </w:rPr>
        <w:t xml:space="preserve">- </w:t>
      </w:r>
      <w:r w:rsidRPr="00EC73B9">
        <w:rPr>
          <w:color w:val="333333"/>
        </w:rPr>
        <w:t>Giải quyết việc làm cho lao động, sử dụng hợp lí tài nguyên (đất trồng, nguồn nước…)</w:t>
      </w:r>
      <w:r w:rsidR="00620FAD" w:rsidRPr="00EC73B9">
        <w:rPr>
          <w:b/>
          <w:color w:val="333333"/>
        </w:rPr>
        <w:t xml:space="preserve"> </w:t>
      </w:r>
    </w:p>
    <w:bookmarkEnd w:id="1"/>
    <w:bookmarkEnd w:id="2"/>
    <w:p w14:paraId="20E036AC" w14:textId="52854D75" w:rsidR="00B8117E" w:rsidRPr="00DC2D9F" w:rsidRDefault="00B8117E" w:rsidP="00EC73B9">
      <w:pPr>
        <w:spacing w:before="240" w:line="360" w:lineRule="auto"/>
        <w:jc w:val="center"/>
        <w:rPr>
          <w:b/>
          <w:sz w:val="32"/>
          <w:szCs w:val="32"/>
          <w:u w:val="single"/>
          <w:lang w:val="vi-VN"/>
        </w:rPr>
      </w:pPr>
      <w:r w:rsidRPr="00DC2D9F">
        <w:rPr>
          <w:b/>
          <w:sz w:val="32"/>
          <w:szCs w:val="32"/>
        </w:rPr>
        <w:t>Bài 15: Thương mại và du lịch</w:t>
      </w:r>
    </w:p>
    <w:p w14:paraId="7E9E97A0" w14:textId="27DABD29" w:rsidR="00383113" w:rsidRPr="00EC73B9" w:rsidRDefault="00383113" w:rsidP="00EC73B9">
      <w:pPr>
        <w:pStyle w:val="Heading2"/>
        <w:spacing w:before="0" w:beforeAutospacing="0" w:after="240" w:afterAutospacing="0" w:line="360" w:lineRule="auto"/>
        <w:ind w:right="43"/>
        <w:jc w:val="both"/>
        <w:rPr>
          <w:sz w:val="24"/>
          <w:szCs w:val="24"/>
        </w:rPr>
      </w:pPr>
      <w:r w:rsidRPr="00EC73B9">
        <w:rPr>
          <w:sz w:val="24"/>
          <w:szCs w:val="24"/>
          <w:u w:val="single"/>
          <w:lang w:val="vi-VN"/>
        </w:rPr>
        <w:t xml:space="preserve">Câu </w:t>
      </w:r>
      <w:r w:rsidR="00EC73B9">
        <w:rPr>
          <w:sz w:val="24"/>
          <w:szCs w:val="24"/>
          <w:u w:val="single"/>
        </w:rPr>
        <w:t>1</w:t>
      </w:r>
      <w:r w:rsidRPr="00EC73B9">
        <w:rPr>
          <w:sz w:val="24"/>
          <w:szCs w:val="24"/>
          <w:lang w:val="vi-VN"/>
        </w:rPr>
        <w:t>.</w:t>
      </w:r>
      <w:r w:rsidRPr="00EC73B9">
        <w:rPr>
          <w:sz w:val="24"/>
          <w:szCs w:val="24"/>
        </w:rPr>
        <w:t xml:space="preserve"> </w:t>
      </w:r>
      <w:r w:rsidR="00B8117E" w:rsidRPr="00EC73B9">
        <w:rPr>
          <w:sz w:val="24"/>
          <w:szCs w:val="24"/>
        </w:rPr>
        <w:t>Cho bảng số liệu: Cơ cấu giá trị xuất khẩu hàng hóa phân theo nhóm hàng của nước ta năm 2018 (đơn vị %)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9"/>
        <w:gridCol w:w="2747"/>
      </w:tblGrid>
      <w:tr w:rsidR="00B8117E" w:rsidRPr="00EC73B9" w14:paraId="052EFFC2" w14:textId="77777777" w:rsidTr="00B8117E">
        <w:trPr>
          <w:trHeight w:val="114"/>
          <w:jc w:val="center"/>
        </w:trPr>
        <w:tc>
          <w:tcPr>
            <w:tcW w:w="5579" w:type="dxa"/>
          </w:tcPr>
          <w:p w14:paraId="44BF2352" w14:textId="2E8E22E6" w:rsidR="00B8117E" w:rsidRPr="00EC73B9" w:rsidRDefault="00B8117E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color w:val="262626"/>
                <w:sz w:val="24"/>
                <w:szCs w:val="24"/>
              </w:rPr>
            </w:pPr>
            <w:r w:rsidRPr="00EC73B9">
              <w:rPr>
                <w:color w:val="262626"/>
                <w:sz w:val="24"/>
                <w:szCs w:val="24"/>
              </w:rPr>
              <w:t>Nhóm hàng</w:t>
            </w:r>
          </w:p>
        </w:tc>
        <w:tc>
          <w:tcPr>
            <w:tcW w:w="2747" w:type="dxa"/>
          </w:tcPr>
          <w:p w14:paraId="73BAECE8" w14:textId="6C60A84A" w:rsidR="00B8117E" w:rsidRPr="00EC73B9" w:rsidRDefault="00B8117E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color w:val="262626"/>
                <w:sz w:val="24"/>
                <w:szCs w:val="24"/>
              </w:rPr>
            </w:pPr>
            <w:r w:rsidRPr="00EC73B9">
              <w:rPr>
                <w:color w:val="262626"/>
                <w:sz w:val="24"/>
                <w:szCs w:val="24"/>
              </w:rPr>
              <w:t>Giá trị xuất khẩu (%)</w:t>
            </w:r>
          </w:p>
        </w:tc>
      </w:tr>
      <w:tr w:rsidR="00B8117E" w:rsidRPr="00EC73B9" w14:paraId="0965E645" w14:textId="77777777" w:rsidTr="00B8117E">
        <w:trPr>
          <w:trHeight w:val="114"/>
          <w:jc w:val="center"/>
        </w:trPr>
        <w:tc>
          <w:tcPr>
            <w:tcW w:w="5579" w:type="dxa"/>
          </w:tcPr>
          <w:p w14:paraId="771679F5" w14:textId="5A7959AE" w:rsidR="00B8117E" w:rsidRPr="00EC73B9" w:rsidRDefault="00B8117E" w:rsidP="00EC73B9">
            <w:pPr>
              <w:pStyle w:val="Heading2"/>
              <w:spacing w:before="0" w:beforeAutospacing="0" w:after="0" w:afterAutospacing="0" w:line="360" w:lineRule="auto"/>
              <w:ind w:right="43"/>
              <w:jc w:val="both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Hàng công nghiệp nặng và khoáng sản</w:t>
            </w:r>
          </w:p>
        </w:tc>
        <w:tc>
          <w:tcPr>
            <w:tcW w:w="2747" w:type="dxa"/>
          </w:tcPr>
          <w:p w14:paraId="3451ACF5" w14:textId="53251CD6" w:rsidR="00B8117E" w:rsidRPr="00EC73B9" w:rsidRDefault="00B8117E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56,2</w:t>
            </w:r>
          </w:p>
        </w:tc>
      </w:tr>
      <w:tr w:rsidR="00B8117E" w:rsidRPr="00EC73B9" w14:paraId="6E76ADDF" w14:textId="77777777" w:rsidTr="00B8117E">
        <w:trPr>
          <w:trHeight w:val="114"/>
          <w:jc w:val="center"/>
        </w:trPr>
        <w:tc>
          <w:tcPr>
            <w:tcW w:w="5579" w:type="dxa"/>
          </w:tcPr>
          <w:p w14:paraId="253F8C8E" w14:textId="5DEBAA18" w:rsidR="00B8117E" w:rsidRPr="00EC73B9" w:rsidRDefault="00B8117E" w:rsidP="00EC73B9">
            <w:pPr>
              <w:pStyle w:val="Heading2"/>
              <w:spacing w:before="0" w:beforeAutospacing="0" w:after="0" w:afterAutospacing="0" w:line="360" w:lineRule="auto"/>
              <w:ind w:right="43"/>
              <w:jc w:val="both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Hàng công nghiệp nhẹ và tiểu thủ công nghiệp</w:t>
            </w:r>
          </w:p>
        </w:tc>
        <w:tc>
          <w:tcPr>
            <w:tcW w:w="2747" w:type="dxa"/>
          </w:tcPr>
          <w:p w14:paraId="11FFF2DD" w14:textId="51D0249E" w:rsidR="00B8117E" w:rsidRPr="00EC73B9" w:rsidRDefault="00B8117E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31,2</w:t>
            </w:r>
          </w:p>
        </w:tc>
      </w:tr>
      <w:tr w:rsidR="00B8117E" w:rsidRPr="00EC73B9" w14:paraId="1534EC01" w14:textId="77777777" w:rsidTr="00B8117E">
        <w:trPr>
          <w:trHeight w:val="14"/>
          <w:jc w:val="center"/>
        </w:trPr>
        <w:tc>
          <w:tcPr>
            <w:tcW w:w="5579" w:type="dxa"/>
          </w:tcPr>
          <w:p w14:paraId="59F92A23" w14:textId="185412C4" w:rsidR="00B8117E" w:rsidRPr="00EC73B9" w:rsidRDefault="00B8117E" w:rsidP="00EC73B9">
            <w:pPr>
              <w:pStyle w:val="Heading2"/>
              <w:spacing w:before="0" w:beforeAutospacing="0" w:after="0" w:afterAutospacing="0" w:line="360" w:lineRule="auto"/>
              <w:ind w:right="43"/>
              <w:jc w:val="both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Hàng nông-lâm-thủy sản</w:t>
            </w:r>
          </w:p>
        </w:tc>
        <w:tc>
          <w:tcPr>
            <w:tcW w:w="2747" w:type="dxa"/>
          </w:tcPr>
          <w:p w14:paraId="46D270BC" w14:textId="3919AA4C" w:rsidR="00B8117E" w:rsidRPr="00EC73B9" w:rsidRDefault="00B8117E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12,6</w:t>
            </w:r>
          </w:p>
        </w:tc>
      </w:tr>
    </w:tbl>
    <w:p w14:paraId="185B9CDD" w14:textId="28A70AD7" w:rsidR="00B8117E" w:rsidRPr="00EC73B9" w:rsidRDefault="00B8117E" w:rsidP="00EC73B9">
      <w:pPr>
        <w:pStyle w:val="Heading2"/>
        <w:spacing w:before="0" w:beforeAutospacing="0" w:after="0" w:afterAutospacing="0" w:line="360" w:lineRule="auto"/>
        <w:ind w:right="43"/>
        <w:jc w:val="right"/>
        <w:rPr>
          <w:b w:val="0"/>
          <w:i/>
          <w:color w:val="262626"/>
          <w:sz w:val="24"/>
          <w:szCs w:val="24"/>
        </w:rPr>
      </w:pPr>
      <w:r w:rsidRPr="00EC73B9">
        <w:rPr>
          <w:b w:val="0"/>
          <w:i/>
          <w:color w:val="262626"/>
          <w:sz w:val="24"/>
          <w:szCs w:val="24"/>
        </w:rPr>
        <w:t>(Số liệu theo niên giám thống kê Việt Nam 2018, NXB thống kê, 2019)</w:t>
      </w:r>
    </w:p>
    <w:p w14:paraId="2B579CCB" w14:textId="4851A443" w:rsidR="00B8117E" w:rsidRPr="00EC73B9" w:rsidRDefault="00B8117E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sz w:val="24"/>
          <w:szCs w:val="24"/>
        </w:rPr>
      </w:pPr>
      <w:r w:rsidRPr="00EC73B9">
        <w:rPr>
          <w:color w:val="262626"/>
          <w:sz w:val="24"/>
          <w:szCs w:val="24"/>
        </w:rPr>
        <w:lastRenderedPageBreak/>
        <w:t xml:space="preserve">Vẽ biểu đồ </w:t>
      </w:r>
      <w:r w:rsidR="00624F1B" w:rsidRPr="00EC73B9">
        <w:rPr>
          <w:color w:val="262626"/>
          <w:sz w:val="24"/>
          <w:szCs w:val="24"/>
        </w:rPr>
        <w:t xml:space="preserve">tròn </w:t>
      </w:r>
      <w:r w:rsidRPr="00EC73B9">
        <w:rPr>
          <w:color w:val="262626"/>
          <w:sz w:val="24"/>
          <w:szCs w:val="24"/>
        </w:rPr>
        <w:t>thể hiện</w:t>
      </w:r>
      <w:r w:rsidRPr="00EC73B9">
        <w:rPr>
          <w:sz w:val="24"/>
          <w:szCs w:val="24"/>
        </w:rPr>
        <w:t xml:space="preserve"> cơ cấu giá trị xuất khẩu hàng hóa phân theo nhóm hàng của nước ta năm 2018. </w:t>
      </w:r>
    </w:p>
    <w:p w14:paraId="602F2CCC" w14:textId="5E6334AE" w:rsidR="008A06E9" w:rsidRPr="00EC73B9" w:rsidRDefault="00ED418B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sz w:val="24"/>
          <w:szCs w:val="24"/>
        </w:rPr>
      </w:pPr>
      <w:r w:rsidRPr="00EC73B9">
        <w:rPr>
          <w:sz w:val="24"/>
          <w:szCs w:val="24"/>
        </w:rPr>
        <w:t>ĐÁP ÁN GỢI Ý</w:t>
      </w:r>
    </w:p>
    <w:p w14:paraId="62A2DDDA" w14:textId="45A1AF13" w:rsidR="008A06E9" w:rsidRPr="00EC73B9" w:rsidRDefault="008A06E9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b w:val="0"/>
          <w:sz w:val="24"/>
          <w:szCs w:val="24"/>
        </w:rPr>
      </w:pPr>
      <w:r w:rsidRPr="00EC73B9">
        <w:rPr>
          <w:b w:val="0"/>
          <w:sz w:val="24"/>
          <w:szCs w:val="24"/>
        </w:rPr>
        <w:t xml:space="preserve">Vẽ đúng biểu đồ tròn, </w:t>
      </w:r>
      <w:r w:rsidRPr="00EC73B9">
        <w:rPr>
          <w:b w:val="0"/>
          <w:sz w:val="24"/>
          <w:szCs w:val="24"/>
          <w:lang w:val="fr-FR"/>
        </w:rPr>
        <w:t>ghi đầy đủ đơn vị, năm, số liệu, chú thích, tên biểu đồ (sai, thiếu mỗi ý trừ 0,25 điểm). Các biểu đồ khác không chấm điểm.</w:t>
      </w:r>
    </w:p>
    <w:p w14:paraId="18F37708" w14:textId="6EE52ECB" w:rsidR="00B8117E" w:rsidRPr="00DC2D9F" w:rsidRDefault="00B8117E" w:rsidP="00EC73B9">
      <w:pPr>
        <w:pStyle w:val="Heading2"/>
        <w:spacing w:before="0" w:beforeAutospacing="0" w:after="0" w:afterAutospacing="0" w:line="360" w:lineRule="auto"/>
        <w:ind w:right="43"/>
        <w:jc w:val="center"/>
        <w:rPr>
          <w:sz w:val="28"/>
          <w:szCs w:val="28"/>
        </w:rPr>
      </w:pPr>
      <w:r w:rsidRPr="00DC2D9F">
        <w:rPr>
          <w:sz w:val="28"/>
          <w:szCs w:val="28"/>
        </w:rPr>
        <w:t>Bài 16. Thực hành: Vẽ biểu đồ về thay đổi cơ cấu kinh tế</w:t>
      </w:r>
    </w:p>
    <w:p w14:paraId="694103D3" w14:textId="7E1F4DF2" w:rsidR="00B8117E" w:rsidRPr="00EC73B9" w:rsidRDefault="008522F9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sz w:val="24"/>
          <w:szCs w:val="24"/>
        </w:rPr>
      </w:pPr>
      <w:r w:rsidRPr="00EC73B9">
        <w:rPr>
          <w:sz w:val="24"/>
          <w:szCs w:val="24"/>
          <w:u w:val="single"/>
          <w:lang w:val="vi-VN"/>
        </w:rPr>
        <w:t xml:space="preserve">Câu </w:t>
      </w:r>
      <w:r w:rsidRPr="00EC73B9">
        <w:rPr>
          <w:sz w:val="24"/>
          <w:szCs w:val="24"/>
          <w:u w:val="single"/>
        </w:rPr>
        <w:t>2</w:t>
      </w:r>
      <w:r w:rsidR="00DC2D9F">
        <w:rPr>
          <w:sz w:val="24"/>
          <w:szCs w:val="24"/>
          <w:u w:val="single"/>
        </w:rPr>
        <w:t xml:space="preserve">. </w:t>
      </w:r>
      <w:r w:rsidRPr="00EC73B9">
        <w:rPr>
          <w:sz w:val="24"/>
          <w:szCs w:val="24"/>
        </w:rPr>
        <w:t>Cho bảng số liệu: Cơ cấu GDP theo giá thực tế phân theo khu vực kinh tế nước ta giai đoạn 2000-2019. (Đơn vị %)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992"/>
        <w:gridCol w:w="1134"/>
      </w:tblGrid>
      <w:tr w:rsidR="008522F9" w:rsidRPr="00EC73B9" w14:paraId="7C6BB231" w14:textId="77777777" w:rsidTr="00624F1B">
        <w:trPr>
          <w:jc w:val="center"/>
        </w:trPr>
        <w:tc>
          <w:tcPr>
            <w:tcW w:w="2943" w:type="dxa"/>
          </w:tcPr>
          <w:p w14:paraId="1DA571CB" w14:textId="78CDEBA7" w:rsidR="008522F9" w:rsidRPr="00EC73B9" w:rsidRDefault="00624F1B" w:rsidP="00EC73B9">
            <w:pPr>
              <w:pStyle w:val="Heading2"/>
              <w:spacing w:before="0" w:beforeAutospacing="0" w:after="0" w:afterAutospacing="0" w:line="360" w:lineRule="auto"/>
              <w:ind w:right="43"/>
              <w:jc w:val="both"/>
              <w:outlineLvl w:val="1"/>
              <w:rPr>
                <w:color w:val="262626"/>
                <w:sz w:val="24"/>
                <w:szCs w:val="24"/>
              </w:rPr>
            </w:pPr>
            <w:r w:rsidRPr="00EC73B9">
              <w:rPr>
                <w:noProof/>
                <w:color w:val="262626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76E35C" wp14:editId="58BD9F9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9525</wp:posOffset>
                      </wp:positionV>
                      <wp:extent cx="847725" cy="29527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DEFCA8" w14:textId="479A2F06" w:rsidR="008522F9" w:rsidRPr="00624F1B" w:rsidRDefault="008522F9" w:rsidP="008522F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624F1B"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Năm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6E35C" id="Rectangle 2" o:spid="_x0000_s1026" style="position:absolute;left:0;text-align:left;margin-left:81pt;margin-top:.75pt;width:66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" filled="f" stroked="f" strokeweight="1pt">
                      <v:textbox>
                        <w:txbxContent>
                          <w:p w14:paraId="0EDEFCA8" w14:textId="479A2F06" w:rsidR="008522F9" w:rsidRPr="00624F1B" w:rsidRDefault="008522F9" w:rsidP="008522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4F1B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Năm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73B9">
              <w:rPr>
                <w:noProof/>
                <w:color w:val="262626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1B719" wp14:editId="0ED64FC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19050</wp:posOffset>
                      </wp:positionV>
                      <wp:extent cx="1857375" cy="5048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CC5AA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.5pt" to="140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606E8A3" w14:textId="1D52B9DC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both"/>
              <w:outlineLvl w:val="1"/>
              <w:rPr>
                <w:color w:val="262626"/>
                <w:sz w:val="24"/>
                <w:szCs w:val="24"/>
              </w:rPr>
            </w:pPr>
            <w:r w:rsidRPr="00EC73B9">
              <w:rPr>
                <w:color w:val="262626"/>
                <w:sz w:val="24"/>
                <w:szCs w:val="24"/>
              </w:rPr>
              <w:t>Khu vực</w:t>
            </w:r>
          </w:p>
        </w:tc>
        <w:tc>
          <w:tcPr>
            <w:tcW w:w="993" w:type="dxa"/>
          </w:tcPr>
          <w:p w14:paraId="12179FB1" w14:textId="26F38225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color w:val="262626"/>
                <w:sz w:val="24"/>
                <w:szCs w:val="24"/>
              </w:rPr>
            </w:pPr>
            <w:r w:rsidRPr="00EC73B9">
              <w:rPr>
                <w:color w:val="262626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14:paraId="2F56010C" w14:textId="002D8960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color w:val="262626"/>
                <w:sz w:val="24"/>
                <w:szCs w:val="24"/>
              </w:rPr>
            </w:pPr>
            <w:r w:rsidRPr="00EC73B9">
              <w:rPr>
                <w:color w:val="262626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14:paraId="11730899" w14:textId="6DFBDE32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color w:val="262626"/>
                <w:sz w:val="24"/>
                <w:szCs w:val="24"/>
              </w:rPr>
            </w:pPr>
            <w:r w:rsidRPr="00EC73B9">
              <w:rPr>
                <w:color w:val="262626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14:paraId="051D83E4" w14:textId="7925DC12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color w:val="262626"/>
                <w:sz w:val="24"/>
                <w:szCs w:val="24"/>
              </w:rPr>
            </w:pPr>
            <w:r w:rsidRPr="00EC73B9">
              <w:rPr>
                <w:color w:val="262626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14:paraId="58597F0B" w14:textId="3C789E98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color w:val="262626"/>
                <w:sz w:val="24"/>
                <w:szCs w:val="24"/>
              </w:rPr>
            </w:pPr>
            <w:r w:rsidRPr="00EC73B9">
              <w:rPr>
                <w:color w:val="262626"/>
                <w:sz w:val="24"/>
                <w:szCs w:val="24"/>
              </w:rPr>
              <w:t>2019</w:t>
            </w:r>
          </w:p>
        </w:tc>
      </w:tr>
      <w:tr w:rsidR="008522F9" w:rsidRPr="00EC73B9" w14:paraId="6190EF82" w14:textId="77777777" w:rsidTr="00624F1B">
        <w:trPr>
          <w:jc w:val="center"/>
        </w:trPr>
        <w:tc>
          <w:tcPr>
            <w:tcW w:w="2943" w:type="dxa"/>
          </w:tcPr>
          <w:p w14:paraId="4AA002E7" w14:textId="45A96F00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both"/>
              <w:outlineLvl w:val="1"/>
              <w:rPr>
                <w:color w:val="262626"/>
                <w:sz w:val="24"/>
                <w:szCs w:val="24"/>
              </w:rPr>
            </w:pPr>
            <w:r w:rsidRPr="00EC73B9">
              <w:rPr>
                <w:color w:val="262626"/>
                <w:sz w:val="24"/>
                <w:szCs w:val="24"/>
              </w:rPr>
              <w:t>Tổng số</w:t>
            </w:r>
          </w:p>
        </w:tc>
        <w:tc>
          <w:tcPr>
            <w:tcW w:w="993" w:type="dxa"/>
          </w:tcPr>
          <w:p w14:paraId="779C308E" w14:textId="3BD80C2B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color w:val="262626"/>
                <w:sz w:val="24"/>
                <w:szCs w:val="24"/>
              </w:rPr>
            </w:pPr>
            <w:r w:rsidRPr="00EC73B9">
              <w:rPr>
                <w:color w:val="262626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DFFB338" w14:textId="053917DC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color w:val="262626"/>
                <w:sz w:val="24"/>
                <w:szCs w:val="24"/>
              </w:rPr>
            </w:pPr>
            <w:r w:rsidRPr="00EC73B9">
              <w:rPr>
                <w:color w:val="262626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58B3A19" w14:textId="7A5503EC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color w:val="262626"/>
                <w:sz w:val="24"/>
                <w:szCs w:val="24"/>
              </w:rPr>
            </w:pPr>
            <w:r w:rsidRPr="00EC73B9">
              <w:rPr>
                <w:color w:val="262626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94080E4" w14:textId="2A846CFF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color w:val="262626"/>
                <w:sz w:val="24"/>
                <w:szCs w:val="24"/>
              </w:rPr>
            </w:pPr>
            <w:r w:rsidRPr="00EC73B9">
              <w:rPr>
                <w:color w:val="26262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A9D59F5" w14:textId="35563AA5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color w:val="262626"/>
                <w:sz w:val="24"/>
                <w:szCs w:val="24"/>
              </w:rPr>
            </w:pPr>
            <w:r w:rsidRPr="00EC73B9">
              <w:rPr>
                <w:color w:val="262626"/>
                <w:sz w:val="24"/>
                <w:szCs w:val="24"/>
              </w:rPr>
              <w:t>100</w:t>
            </w:r>
          </w:p>
        </w:tc>
      </w:tr>
      <w:tr w:rsidR="008522F9" w:rsidRPr="00EC73B9" w14:paraId="68A6D334" w14:textId="77777777" w:rsidTr="00624F1B">
        <w:trPr>
          <w:jc w:val="center"/>
        </w:trPr>
        <w:tc>
          <w:tcPr>
            <w:tcW w:w="2943" w:type="dxa"/>
          </w:tcPr>
          <w:p w14:paraId="10413076" w14:textId="4DC8122A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both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Nông, lâm, ngư nghiệp</w:t>
            </w:r>
          </w:p>
        </w:tc>
        <w:tc>
          <w:tcPr>
            <w:tcW w:w="993" w:type="dxa"/>
          </w:tcPr>
          <w:p w14:paraId="2FECD75D" w14:textId="20ED2F38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24,6</w:t>
            </w:r>
          </w:p>
        </w:tc>
        <w:tc>
          <w:tcPr>
            <w:tcW w:w="992" w:type="dxa"/>
          </w:tcPr>
          <w:p w14:paraId="2C0EE2FA" w14:textId="7DA016E1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21</w:t>
            </w:r>
            <w:r w:rsidR="00624F1B" w:rsidRPr="00EC73B9">
              <w:rPr>
                <w:b w:val="0"/>
                <w:color w:val="262626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522662A4" w14:textId="6C8C6B59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14:paraId="25A314E8" w14:textId="61FF3216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18,2</w:t>
            </w:r>
          </w:p>
        </w:tc>
        <w:tc>
          <w:tcPr>
            <w:tcW w:w="1134" w:type="dxa"/>
          </w:tcPr>
          <w:p w14:paraId="7C65CE43" w14:textId="3252D262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15,5</w:t>
            </w:r>
          </w:p>
        </w:tc>
      </w:tr>
      <w:tr w:rsidR="008522F9" w:rsidRPr="00EC73B9" w14:paraId="1E29B54E" w14:textId="77777777" w:rsidTr="00624F1B">
        <w:trPr>
          <w:jc w:val="center"/>
        </w:trPr>
        <w:tc>
          <w:tcPr>
            <w:tcW w:w="2943" w:type="dxa"/>
          </w:tcPr>
          <w:p w14:paraId="63015D43" w14:textId="7BD2A6DD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both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Công nghiệp – xây dựng</w:t>
            </w:r>
          </w:p>
        </w:tc>
        <w:tc>
          <w:tcPr>
            <w:tcW w:w="993" w:type="dxa"/>
          </w:tcPr>
          <w:p w14:paraId="4663B858" w14:textId="1CB34EDD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36,7</w:t>
            </w:r>
          </w:p>
        </w:tc>
        <w:tc>
          <w:tcPr>
            <w:tcW w:w="992" w:type="dxa"/>
          </w:tcPr>
          <w:p w14:paraId="7AA3DC1C" w14:textId="1B53ACB8" w:rsidR="008522F9" w:rsidRPr="00EC73B9" w:rsidRDefault="00624F1B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14:paraId="7B401DB2" w14:textId="2429A42F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38,2</w:t>
            </w:r>
          </w:p>
        </w:tc>
        <w:tc>
          <w:tcPr>
            <w:tcW w:w="992" w:type="dxa"/>
          </w:tcPr>
          <w:p w14:paraId="65C03BDC" w14:textId="16316078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38,6</w:t>
            </w:r>
          </w:p>
        </w:tc>
        <w:tc>
          <w:tcPr>
            <w:tcW w:w="1134" w:type="dxa"/>
          </w:tcPr>
          <w:p w14:paraId="1AC54D0D" w14:textId="703EBFD9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40,5</w:t>
            </w:r>
          </w:p>
        </w:tc>
      </w:tr>
      <w:tr w:rsidR="008522F9" w:rsidRPr="00EC73B9" w14:paraId="053ABA26" w14:textId="77777777" w:rsidTr="00624F1B">
        <w:trPr>
          <w:jc w:val="center"/>
        </w:trPr>
        <w:tc>
          <w:tcPr>
            <w:tcW w:w="2943" w:type="dxa"/>
          </w:tcPr>
          <w:p w14:paraId="0A030569" w14:textId="64884B1A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both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Dịch vụ</w:t>
            </w:r>
          </w:p>
        </w:tc>
        <w:tc>
          <w:tcPr>
            <w:tcW w:w="993" w:type="dxa"/>
          </w:tcPr>
          <w:p w14:paraId="30F3414C" w14:textId="25E54728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38,7</w:t>
            </w:r>
          </w:p>
        </w:tc>
        <w:tc>
          <w:tcPr>
            <w:tcW w:w="992" w:type="dxa"/>
          </w:tcPr>
          <w:p w14:paraId="7F1CC444" w14:textId="4F2E394E" w:rsidR="008522F9" w:rsidRPr="00EC73B9" w:rsidRDefault="00624F1B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41,0</w:t>
            </w:r>
          </w:p>
        </w:tc>
        <w:tc>
          <w:tcPr>
            <w:tcW w:w="992" w:type="dxa"/>
          </w:tcPr>
          <w:p w14:paraId="0DA265BC" w14:textId="0EC7DB02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14:paraId="2A2588AF" w14:textId="7F4E9356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14:paraId="7CF95B91" w14:textId="04774FD8" w:rsidR="008522F9" w:rsidRPr="00EC73B9" w:rsidRDefault="008522F9" w:rsidP="00EC73B9">
            <w:pPr>
              <w:pStyle w:val="Heading2"/>
              <w:spacing w:before="0" w:beforeAutospacing="0" w:after="0" w:afterAutospacing="0" w:line="360" w:lineRule="auto"/>
              <w:ind w:right="43"/>
              <w:jc w:val="center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EC73B9">
              <w:rPr>
                <w:b w:val="0"/>
                <w:color w:val="262626"/>
                <w:sz w:val="24"/>
                <w:szCs w:val="24"/>
              </w:rPr>
              <w:t>44,0</w:t>
            </w:r>
          </w:p>
        </w:tc>
      </w:tr>
    </w:tbl>
    <w:p w14:paraId="0692C477" w14:textId="37A97A04" w:rsidR="008522F9" w:rsidRPr="00EC73B9" w:rsidRDefault="008522F9" w:rsidP="00EC73B9">
      <w:pPr>
        <w:pStyle w:val="Heading2"/>
        <w:spacing w:before="0" w:beforeAutospacing="0" w:after="0" w:afterAutospacing="0" w:line="360" w:lineRule="auto"/>
        <w:ind w:right="43"/>
        <w:jc w:val="right"/>
        <w:rPr>
          <w:b w:val="0"/>
          <w:i/>
          <w:color w:val="262626"/>
          <w:sz w:val="24"/>
          <w:szCs w:val="24"/>
        </w:rPr>
      </w:pPr>
      <w:r w:rsidRPr="00EC73B9">
        <w:rPr>
          <w:b w:val="0"/>
          <w:i/>
          <w:color w:val="262626"/>
          <w:sz w:val="24"/>
          <w:szCs w:val="24"/>
        </w:rPr>
        <w:t>(Số liệu theo niên giám thống kê Việt Nam 2019, NXB thống kê, 2020)</w:t>
      </w:r>
    </w:p>
    <w:p w14:paraId="3676856A" w14:textId="23BED606" w:rsidR="008522F9" w:rsidRPr="00EC73B9" w:rsidRDefault="00624F1B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sz w:val="24"/>
          <w:szCs w:val="24"/>
        </w:rPr>
      </w:pPr>
      <w:r w:rsidRPr="00EC73B9">
        <w:rPr>
          <w:sz w:val="24"/>
          <w:szCs w:val="24"/>
        </w:rPr>
        <w:t xml:space="preserve">Vẽ biểu đồ miền thể hiện cơ cấu GDP theo giá thực tế phân theo khu vực kinh tế nước ta giai đoạn 2000-2019. </w:t>
      </w:r>
    </w:p>
    <w:p w14:paraId="386A2EED" w14:textId="0DAE5E07" w:rsidR="008A06E9" w:rsidRPr="00EC73B9" w:rsidRDefault="00ED418B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sz w:val="24"/>
          <w:szCs w:val="24"/>
        </w:rPr>
      </w:pPr>
      <w:r w:rsidRPr="00EC73B9">
        <w:rPr>
          <w:sz w:val="24"/>
          <w:szCs w:val="24"/>
        </w:rPr>
        <w:t>ĐÁP ÁN GỢI Ý</w:t>
      </w:r>
    </w:p>
    <w:p w14:paraId="2C0AD19C" w14:textId="0E531AC4" w:rsidR="008A06E9" w:rsidRPr="00EC73B9" w:rsidRDefault="008A06E9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b w:val="0"/>
          <w:sz w:val="24"/>
          <w:szCs w:val="24"/>
          <w:lang w:val="fr-FR"/>
        </w:rPr>
      </w:pPr>
      <w:r w:rsidRPr="00EC73B9">
        <w:rPr>
          <w:b w:val="0"/>
          <w:sz w:val="24"/>
          <w:szCs w:val="24"/>
        </w:rPr>
        <w:t xml:space="preserve">Vẽ đúng biểu đồ miền, </w:t>
      </w:r>
      <w:r w:rsidRPr="00EC73B9">
        <w:rPr>
          <w:b w:val="0"/>
          <w:sz w:val="24"/>
          <w:szCs w:val="24"/>
          <w:lang w:val="fr-FR"/>
        </w:rPr>
        <w:t>ghi đầy đủ đơn vị, năm, số liệu, chú thích, tên biểu đồ (sai, thiếu mỗi ý trừ 0,25 điểm). Các biểu đồ khác không chấm điểm.</w:t>
      </w:r>
    </w:p>
    <w:p w14:paraId="3EDAEAF7" w14:textId="3A543A61" w:rsidR="008A06E9" w:rsidRPr="00EC73B9" w:rsidRDefault="008A06E9" w:rsidP="00EC73B9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EC73B9">
        <w:rPr>
          <w:b/>
          <w:bCs/>
          <w:spacing w:val="-15"/>
        </w:rPr>
        <w:t xml:space="preserve">Bài 17+ 18: </w:t>
      </w:r>
      <w:r w:rsidRPr="00EC73B9">
        <w:rPr>
          <w:b/>
        </w:rPr>
        <w:t>Vùng trung du và miền núi Bắc bộ</w:t>
      </w:r>
    </w:p>
    <w:p w14:paraId="1FA034BA" w14:textId="5AB80FE2" w:rsidR="00DF7955" w:rsidRPr="00EC73B9" w:rsidRDefault="008A06E9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b w:val="0"/>
          <w:color w:val="000000"/>
          <w:sz w:val="24"/>
          <w:szCs w:val="24"/>
        </w:rPr>
      </w:pPr>
      <w:r w:rsidRPr="00EC73B9">
        <w:rPr>
          <w:sz w:val="24"/>
          <w:szCs w:val="24"/>
          <w:u w:val="single"/>
          <w:lang w:val="vi-VN"/>
        </w:rPr>
        <w:t xml:space="preserve">Câu </w:t>
      </w:r>
      <w:r w:rsidR="00EC73B9">
        <w:rPr>
          <w:sz w:val="24"/>
          <w:szCs w:val="24"/>
          <w:u w:val="single"/>
        </w:rPr>
        <w:t>3</w:t>
      </w:r>
      <w:r w:rsidRPr="00EC73B9">
        <w:rPr>
          <w:sz w:val="24"/>
          <w:szCs w:val="24"/>
          <w:lang w:val="vi-VN"/>
        </w:rPr>
        <w:t>.</w:t>
      </w:r>
      <w:r w:rsidRPr="00EC73B9">
        <w:rPr>
          <w:sz w:val="24"/>
          <w:szCs w:val="24"/>
        </w:rPr>
        <w:t xml:space="preserve"> </w:t>
      </w:r>
      <w:r w:rsidRPr="00EC73B9">
        <w:rPr>
          <w:b w:val="0"/>
          <w:color w:val="000000"/>
          <w:sz w:val="24"/>
          <w:szCs w:val="24"/>
        </w:rPr>
        <w:t>Dựa vào Atlat Địa lý Việt Nam</w:t>
      </w:r>
      <w:r w:rsidR="00A04CD3" w:rsidRPr="00EC73B9">
        <w:rPr>
          <w:b w:val="0"/>
          <w:color w:val="000000"/>
          <w:sz w:val="24"/>
          <w:szCs w:val="24"/>
        </w:rPr>
        <w:t xml:space="preserve">: </w:t>
      </w:r>
    </w:p>
    <w:p w14:paraId="7EA57004" w14:textId="6E3C87FD" w:rsidR="00624F1B" w:rsidRPr="00EC73B9" w:rsidRDefault="00DF7955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color w:val="000000"/>
          <w:sz w:val="24"/>
          <w:szCs w:val="24"/>
        </w:rPr>
      </w:pPr>
      <w:r w:rsidRPr="00EC73B9">
        <w:rPr>
          <w:b w:val="0"/>
          <w:bCs w:val="0"/>
          <w:color w:val="000000"/>
          <w:sz w:val="24"/>
          <w:szCs w:val="24"/>
        </w:rPr>
        <w:t>a.</w:t>
      </w:r>
      <w:r w:rsidRPr="00EC73B9">
        <w:rPr>
          <w:b w:val="0"/>
          <w:color w:val="000000"/>
          <w:sz w:val="24"/>
          <w:szCs w:val="24"/>
        </w:rPr>
        <w:t xml:space="preserve"> </w:t>
      </w:r>
      <w:r w:rsidR="00A04CD3" w:rsidRPr="00EC73B9">
        <w:rPr>
          <w:b w:val="0"/>
          <w:color w:val="000000"/>
          <w:sz w:val="24"/>
          <w:szCs w:val="24"/>
        </w:rPr>
        <w:t>K</w:t>
      </w:r>
      <w:r w:rsidR="00DC2D9F">
        <w:rPr>
          <w:b w:val="0"/>
          <w:color w:val="000000"/>
          <w:sz w:val="24"/>
          <w:szCs w:val="24"/>
        </w:rPr>
        <w:t>ể tên các tỉnh thành Việt Nam</w:t>
      </w:r>
      <w:r w:rsidR="008A06E9" w:rsidRPr="00EC73B9">
        <w:rPr>
          <w:b w:val="0"/>
          <w:color w:val="000000"/>
          <w:sz w:val="24"/>
          <w:szCs w:val="24"/>
        </w:rPr>
        <w:t xml:space="preserve"> tiế</w:t>
      </w:r>
      <w:r w:rsidRPr="00EC73B9">
        <w:rPr>
          <w:b w:val="0"/>
          <w:color w:val="000000"/>
          <w:sz w:val="24"/>
          <w:szCs w:val="24"/>
        </w:rPr>
        <w:t>p giáp biên giới của Trung Quốc?</w:t>
      </w:r>
      <w:r w:rsidR="00A04CD3" w:rsidRPr="00EC73B9">
        <w:rPr>
          <w:b w:val="0"/>
          <w:color w:val="000000"/>
          <w:sz w:val="24"/>
          <w:szCs w:val="24"/>
        </w:rPr>
        <w:t xml:space="preserve"> </w:t>
      </w:r>
    </w:p>
    <w:p w14:paraId="54512B6B" w14:textId="17B9C1A8" w:rsidR="00A04CD3" w:rsidRPr="00EC73B9" w:rsidRDefault="00DF7955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color w:val="000000"/>
          <w:sz w:val="24"/>
          <w:szCs w:val="24"/>
        </w:rPr>
      </w:pPr>
      <w:r w:rsidRPr="00EC73B9">
        <w:rPr>
          <w:b w:val="0"/>
          <w:sz w:val="24"/>
          <w:szCs w:val="24"/>
        </w:rPr>
        <w:t xml:space="preserve">b. Kể tên các cửa khẩu quốc tế giữa Việt Nam và Trung Quốc? </w:t>
      </w:r>
    </w:p>
    <w:p w14:paraId="66DD6C9A" w14:textId="465EEAFF" w:rsidR="00DF7955" w:rsidRPr="00EC73B9" w:rsidRDefault="00DF7955" w:rsidP="00EC73B9">
      <w:pPr>
        <w:pStyle w:val="Heading2"/>
        <w:spacing w:before="0" w:beforeAutospacing="0" w:after="0" w:afterAutospacing="0" w:line="360" w:lineRule="auto"/>
        <w:ind w:right="43"/>
        <w:jc w:val="both"/>
        <w:rPr>
          <w:b w:val="0"/>
          <w:sz w:val="24"/>
          <w:szCs w:val="24"/>
        </w:rPr>
      </w:pPr>
      <w:r w:rsidRPr="00EC73B9">
        <w:rPr>
          <w:b w:val="0"/>
          <w:sz w:val="24"/>
          <w:szCs w:val="24"/>
        </w:rPr>
        <w:t xml:space="preserve">c. Kể tên các vườn quốc gia của vùng Trung du và miền núi Bắc Bộ? </w:t>
      </w:r>
    </w:p>
    <w:p w14:paraId="42F4A7EC" w14:textId="5BEAEA46" w:rsidR="008A06E9" w:rsidRPr="00EC73B9" w:rsidRDefault="00EC73B9" w:rsidP="00EC73B9">
      <w:pPr>
        <w:pStyle w:val="Heading2"/>
        <w:spacing w:before="0" w:beforeAutospacing="0" w:after="0" w:afterAutospacing="0" w:line="360" w:lineRule="auto"/>
        <w:ind w:right="43"/>
        <w:jc w:val="center"/>
        <w:rPr>
          <w:color w:val="262626"/>
          <w:sz w:val="32"/>
          <w:szCs w:val="32"/>
        </w:rPr>
      </w:pPr>
      <w:r w:rsidRPr="00EC73B9">
        <w:rPr>
          <w:color w:val="262626"/>
          <w:sz w:val="32"/>
          <w:szCs w:val="32"/>
        </w:rPr>
        <w:t>HẾT</w:t>
      </w:r>
    </w:p>
    <w:sectPr w:rsidR="008A06E9" w:rsidRPr="00EC73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556E4" w14:textId="77777777" w:rsidR="009F51AA" w:rsidRDefault="009F51AA" w:rsidP="00383113">
      <w:r>
        <w:separator/>
      </w:r>
    </w:p>
  </w:endnote>
  <w:endnote w:type="continuationSeparator" w:id="0">
    <w:p w14:paraId="798967D7" w14:textId="77777777" w:rsidR="009F51AA" w:rsidRDefault="009F51AA" w:rsidP="0038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593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49855" w14:textId="09DF2B7C" w:rsidR="00383113" w:rsidRDefault="003831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D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CBF55A" w14:textId="77777777" w:rsidR="00383113" w:rsidRDefault="00383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52DA1" w14:textId="77777777" w:rsidR="009F51AA" w:rsidRDefault="009F51AA" w:rsidP="00383113">
      <w:r>
        <w:separator/>
      </w:r>
    </w:p>
  </w:footnote>
  <w:footnote w:type="continuationSeparator" w:id="0">
    <w:p w14:paraId="41A67B6B" w14:textId="77777777" w:rsidR="009F51AA" w:rsidRDefault="009F51AA" w:rsidP="0038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0922DEC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F02FE9"/>
    <w:multiLevelType w:val="multilevel"/>
    <w:tmpl w:val="79A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D224C"/>
    <w:multiLevelType w:val="hybridMultilevel"/>
    <w:tmpl w:val="8AD0F9BC"/>
    <w:lvl w:ilvl="0" w:tplc="872626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5168"/>
    <w:multiLevelType w:val="multilevel"/>
    <w:tmpl w:val="7CD4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01673"/>
    <w:multiLevelType w:val="hybridMultilevel"/>
    <w:tmpl w:val="DB98FCE8"/>
    <w:lvl w:ilvl="0" w:tplc="DB26F7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34E95"/>
    <w:multiLevelType w:val="hybridMultilevel"/>
    <w:tmpl w:val="3B4097A2"/>
    <w:lvl w:ilvl="0" w:tplc="A4003F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C206C"/>
    <w:multiLevelType w:val="multilevel"/>
    <w:tmpl w:val="09EE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30E0E"/>
    <w:multiLevelType w:val="multilevel"/>
    <w:tmpl w:val="B842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C5B62"/>
    <w:multiLevelType w:val="hybridMultilevel"/>
    <w:tmpl w:val="02642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91C7F"/>
    <w:multiLevelType w:val="hybridMultilevel"/>
    <w:tmpl w:val="0CF43558"/>
    <w:lvl w:ilvl="0" w:tplc="2F1CA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D06B5"/>
    <w:multiLevelType w:val="hybridMultilevel"/>
    <w:tmpl w:val="D0640D6C"/>
    <w:lvl w:ilvl="0" w:tplc="B1D6F2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F589D"/>
    <w:multiLevelType w:val="hybridMultilevel"/>
    <w:tmpl w:val="B11AC212"/>
    <w:lvl w:ilvl="0" w:tplc="2F1254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926EA"/>
    <w:multiLevelType w:val="hybridMultilevel"/>
    <w:tmpl w:val="6BE48FE4"/>
    <w:lvl w:ilvl="0" w:tplc="6D26C5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A1B9C"/>
    <w:multiLevelType w:val="multilevel"/>
    <w:tmpl w:val="AEEE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C59AE"/>
    <w:multiLevelType w:val="hybridMultilevel"/>
    <w:tmpl w:val="505C65A2"/>
    <w:lvl w:ilvl="0" w:tplc="BE08C7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11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00"/>
    <w:rsid w:val="000A2384"/>
    <w:rsid w:val="001034AD"/>
    <w:rsid w:val="00261880"/>
    <w:rsid w:val="00382820"/>
    <w:rsid w:val="00383113"/>
    <w:rsid w:val="00576AF3"/>
    <w:rsid w:val="00584091"/>
    <w:rsid w:val="00620FAD"/>
    <w:rsid w:val="00624F1B"/>
    <w:rsid w:val="0063553E"/>
    <w:rsid w:val="006C34DF"/>
    <w:rsid w:val="006C76DE"/>
    <w:rsid w:val="006D4051"/>
    <w:rsid w:val="006F4B6C"/>
    <w:rsid w:val="00833AA5"/>
    <w:rsid w:val="008522F9"/>
    <w:rsid w:val="00872D00"/>
    <w:rsid w:val="008A06E9"/>
    <w:rsid w:val="008A1D19"/>
    <w:rsid w:val="008B7C59"/>
    <w:rsid w:val="009F51AA"/>
    <w:rsid w:val="00A04CD3"/>
    <w:rsid w:val="00A80D91"/>
    <w:rsid w:val="00A8365A"/>
    <w:rsid w:val="00B34A7F"/>
    <w:rsid w:val="00B8117E"/>
    <w:rsid w:val="00C304DF"/>
    <w:rsid w:val="00C34013"/>
    <w:rsid w:val="00C45196"/>
    <w:rsid w:val="00CC2789"/>
    <w:rsid w:val="00DA0137"/>
    <w:rsid w:val="00DC2D9F"/>
    <w:rsid w:val="00DD268A"/>
    <w:rsid w:val="00DF7955"/>
    <w:rsid w:val="00EC73B9"/>
    <w:rsid w:val="00ED418B"/>
    <w:rsid w:val="00ED70C7"/>
    <w:rsid w:val="00F146FF"/>
    <w:rsid w:val="00FB00D9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F8D8"/>
  <w15:docId w15:val="{4017CEAF-95E8-4E27-AAFE-317E3B7B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72D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D0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link w:val="NormalWebChar"/>
    <w:uiPriority w:val="99"/>
    <w:unhideWhenUsed/>
    <w:qFormat/>
    <w:rsid w:val="00584091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58409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80D9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textexposedshow">
    <w:name w:val="text_exposed_show"/>
    <w:basedOn w:val="DefaultParagraphFont"/>
    <w:rsid w:val="00383113"/>
  </w:style>
  <w:style w:type="table" w:styleId="TableGrid">
    <w:name w:val="Table Grid"/>
    <w:basedOn w:val="TableNormal"/>
    <w:uiPriority w:val="59"/>
    <w:rsid w:val="00383113"/>
    <w:pPr>
      <w:spacing w:after="0" w:line="240" w:lineRule="auto"/>
    </w:pPr>
    <w:rPr>
      <w:rFonts w:ascii="Calibri" w:eastAsia="Calibri" w:hAnsi="Calibri" w:cs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11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83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11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WebChar">
    <w:name w:val="Normal (Web) Char"/>
    <w:link w:val="NormalWeb"/>
    <w:uiPriority w:val="99"/>
    <w:qFormat/>
    <w:locked/>
    <w:rsid w:val="00CC2789"/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Nhuan</dc:creator>
  <cp:keywords/>
  <dc:description/>
  <cp:lastModifiedBy>DELL</cp:lastModifiedBy>
  <cp:revision>3</cp:revision>
  <dcterms:created xsi:type="dcterms:W3CDTF">2024-03-06T18:09:00Z</dcterms:created>
  <dcterms:modified xsi:type="dcterms:W3CDTF">2024-03-06T18:12:00Z</dcterms:modified>
</cp:coreProperties>
</file>